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A1" w:rsidRPr="00923FF0" w:rsidRDefault="00FD6EA1" w:rsidP="00237CE7">
      <w:pPr>
        <w:spacing w:after="0" w:line="240" w:lineRule="auto"/>
        <w:jc w:val="right"/>
        <w:rPr>
          <w:rFonts w:ascii="Times New Roman" w:hAnsi="Times New Roman" w:cs="Times New Roman"/>
          <w:b/>
          <w:bCs/>
          <w:sz w:val="32"/>
          <w:szCs w:val="32"/>
        </w:rPr>
      </w:pPr>
      <w:r w:rsidRPr="00923FF0">
        <w:rPr>
          <w:rFonts w:ascii="Times New Roman" w:hAnsi="Times New Roman" w:cs="Times New Roman"/>
          <w:b/>
          <w:bCs/>
          <w:sz w:val="32"/>
          <w:szCs w:val="32"/>
        </w:rPr>
        <w:t>У</w:t>
      </w:r>
      <w:r>
        <w:rPr>
          <w:rFonts w:ascii="Times New Roman" w:hAnsi="Times New Roman" w:cs="Times New Roman"/>
          <w:b/>
          <w:bCs/>
          <w:sz w:val="32"/>
          <w:szCs w:val="32"/>
        </w:rPr>
        <w:t>Д.06</w:t>
      </w: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r w:rsidRPr="00923FF0">
        <w:rPr>
          <w:rFonts w:ascii="Times New Roman" w:hAnsi="Times New Roman" w:cs="Times New Roman"/>
          <w:b/>
          <w:bCs/>
          <w:sz w:val="32"/>
          <w:szCs w:val="32"/>
        </w:rPr>
        <w:t xml:space="preserve">  ПРОГРАММА УЧЕБНОЙ ДИСЦИПЛИНЫ </w:t>
      </w:r>
    </w:p>
    <w:p w:rsidR="00FD6EA1" w:rsidRPr="00923FF0" w:rsidRDefault="00FD6EA1" w:rsidP="00237CE7">
      <w:pPr>
        <w:spacing w:after="0" w:line="240" w:lineRule="auto"/>
        <w:jc w:val="center"/>
        <w:rPr>
          <w:rFonts w:ascii="Times New Roman" w:hAnsi="Times New Roman" w:cs="Times New Roman"/>
          <w:b/>
          <w:bCs/>
          <w:sz w:val="32"/>
          <w:szCs w:val="32"/>
        </w:rPr>
      </w:pPr>
      <w:r w:rsidRPr="00923FF0">
        <w:rPr>
          <w:rFonts w:ascii="Times New Roman" w:hAnsi="Times New Roman" w:cs="Times New Roman"/>
          <w:b/>
          <w:bCs/>
          <w:sz w:val="32"/>
          <w:szCs w:val="32"/>
        </w:rPr>
        <w:t>У</w:t>
      </w:r>
      <w:r>
        <w:rPr>
          <w:rFonts w:ascii="Times New Roman" w:hAnsi="Times New Roman" w:cs="Times New Roman"/>
          <w:b/>
          <w:bCs/>
          <w:sz w:val="32"/>
          <w:szCs w:val="32"/>
        </w:rPr>
        <w:t>Д.06  КРАЕВЕДЕНИЕ</w:t>
      </w:r>
    </w:p>
    <w:p w:rsidR="00FD6EA1" w:rsidRPr="00923FF0" w:rsidRDefault="00FD6EA1" w:rsidP="00237CE7">
      <w:pPr>
        <w:spacing w:after="0" w:line="240" w:lineRule="auto"/>
        <w:jc w:val="center"/>
        <w:rPr>
          <w:rFonts w:ascii="Times New Roman" w:hAnsi="Times New Roman" w:cs="Times New Roman"/>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jc w:val="center"/>
        <w:rPr>
          <w:rFonts w:ascii="Times New Roman" w:hAnsi="Times New Roman" w:cs="Times New Roman"/>
          <w:b/>
          <w:bCs/>
          <w:sz w:val="32"/>
          <w:szCs w:val="32"/>
        </w:rPr>
      </w:pPr>
    </w:p>
    <w:p w:rsidR="00FD6EA1" w:rsidRPr="00923FF0" w:rsidRDefault="00FD6EA1" w:rsidP="00237CE7">
      <w:pPr>
        <w:spacing w:after="0" w:line="240" w:lineRule="auto"/>
        <w:rPr>
          <w:rFonts w:ascii="Times New Roman" w:hAnsi="Times New Roman" w:cs="Times New Roman"/>
          <w:sz w:val="32"/>
          <w:szCs w:val="32"/>
        </w:rPr>
      </w:pPr>
    </w:p>
    <w:p w:rsidR="00FD6EA1" w:rsidRPr="00923FF0" w:rsidRDefault="00FD6EA1" w:rsidP="00237CE7">
      <w:pPr>
        <w:spacing w:after="0" w:line="240" w:lineRule="auto"/>
        <w:rPr>
          <w:rFonts w:ascii="Times New Roman" w:hAnsi="Times New Roman" w:cs="Times New Roman"/>
          <w:sz w:val="32"/>
          <w:szCs w:val="32"/>
        </w:rPr>
      </w:pPr>
    </w:p>
    <w:p w:rsidR="00FD6EA1" w:rsidRPr="00923FF0" w:rsidRDefault="00FD6EA1" w:rsidP="00237CE7">
      <w:pPr>
        <w:spacing w:after="0" w:line="240" w:lineRule="auto"/>
        <w:rPr>
          <w:rFonts w:ascii="Times New Roman" w:hAnsi="Times New Roman" w:cs="Times New Roman"/>
          <w:sz w:val="32"/>
          <w:szCs w:val="32"/>
        </w:rPr>
      </w:pPr>
    </w:p>
    <w:p w:rsidR="00FD6EA1" w:rsidRPr="00923FF0" w:rsidRDefault="00FD6EA1" w:rsidP="00237CE7">
      <w:pPr>
        <w:spacing w:after="0" w:line="240" w:lineRule="auto"/>
        <w:rPr>
          <w:rFonts w:ascii="Times New Roman" w:hAnsi="Times New Roman" w:cs="Times New Roman"/>
          <w:sz w:val="32"/>
          <w:szCs w:val="32"/>
        </w:rPr>
      </w:pPr>
    </w:p>
    <w:p w:rsidR="00FD6EA1" w:rsidRPr="00923FF0" w:rsidRDefault="00FD6EA1" w:rsidP="00237CE7">
      <w:pPr>
        <w:spacing w:after="0" w:line="240" w:lineRule="auto"/>
        <w:rPr>
          <w:rFonts w:ascii="Times New Roman" w:hAnsi="Times New Roman" w:cs="Times New Roman"/>
          <w:sz w:val="32"/>
          <w:szCs w:val="32"/>
        </w:rPr>
      </w:pPr>
    </w:p>
    <w:p w:rsidR="00FD6EA1" w:rsidRPr="00923FF0" w:rsidRDefault="00FD6EA1" w:rsidP="00237CE7">
      <w:pPr>
        <w:spacing w:after="0" w:line="240" w:lineRule="auto"/>
        <w:rPr>
          <w:rFonts w:ascii="Times New Roman" w:hAnsi="Times New Roman" w:cs="Times New Roman"/>
          <w:sz w:val="32"/>
          <w:szCs w:val="32"/>
        </w:rPr>
      </w:pPr>
    </w:p>
    <w:p w:rsidR="00FD6EA1" w:rsidRPr="00923FF0" w:rsidRDefault="00FD6EA1" w:rsidP="00237CE7">
      <w:pPr>
        <w:spacing w:after="0" w:line="240" w:lineRule="auto"/>
        <w:rPr>
          <w:rFonts w:ascii="Times New Roman" w:hAnsi="Times New Roman" w:cs="Times New Roman"/>
          <w:sz w:val="32"/>
          <w:szCs w:val="32"/>
        </w:rPr>
      </w:pPr>
    </w:p>
    <w:p w:rsidR="00FD6EA1" w:rsidRPr="00923FF0" w:rsidRDefault="00FD6EA1" w:rsidP="00237CE7">
      <w:pPr>
        <w:spacing w:after="0" w:line="240" w:lineRule="auto"/>
        <w:rPr>
          <w:rFonts w:ascii="Times New Roman" w:hAnsi="Times New Roman" w:cs="Times New Roman"/>
          <w:sz w:val="32"/>
          <w:szCs w:val="32"/>
        </w:rPr>
      </w:pPr>
    </w:p>
    <w:p w:rsidR="00FD6EA1" w:rsidRPr="00923FF0" w:rsidRDefault="00FD6EA1" w:rsidP="00237CE7">
      <w:pPr>
        <w:spacing w:after="0" w:line="240" w:lineRule="auto"/>
        <w:rPr>
          <w:rFonts w:ascii="Times New Roman" w:hAnsi="Times New Roman" w:cs="Times New Roman"/>
          <w:sz w:val="32"/>
          <w:szCs w:val="32"/>
        </w:rPr>
      </w:pPr>
    </w:p>
    <w:p w:rsidR="00FD6EA1" w:rsidRPr="00923FF0" w:rsidRDefault="00FD6EA1" w:rsidP="00237CE7">
      <w:pPr>
        <w:spacing w:after="0" w:line="240" w:lineRule="auto"/>
        <w:rPr>
          <w:rFonts w:ascii="Times New Roman" w:hAnsi="Times New Roman" w:cs="Times New Roman"/>
          <w:sz w:val="32"/>
          <w:szCs w:val="32"/>
        </w:rPr>
      </w:pPr>
    </w:p>
    <w:p w:rsidR="00FD6EA1" w:rsidRPr="00923FF0" w:rsidRDefault="00FD6EA1" w:rsidP="00237CE7">
      <w:pPr>
        <w:spacing w:after="0" w:line="240" w:lineRule="auto"/>
        <w:rPr>
          <w:rFonts w:ascii="Times New Roman" w:hAnsi="Times New Roman" w:cs="Times New Roman"/>
          <w:sz w:val="32"/>
          <w:szCs w:val="32"/>
        </w:rPr>
      </w:pPr>
    </w:p>
    <w:p w:rsidR="00FD6EA1" w:rsidRPr="00923FF0" w:rsidRDefault="00FD6EA1" w:rsidP="00237CE7">
      <w:pPr>
        <w:spacing w:after="0" w:line="240" w:lineRule="auto"/>
        <w:rPr>
          <w:rFonts w:ascii="Times New Roman" w:hAnsi="Times New Roman" w:cs="Times New Roman"/>
          <w:sz w:val="32"/>
          <w:szCs w:val="32"/>
        </w:rPr>
      </w:pPr>
    </w:p>
    <w:p w:rsidR="00FD6EA1" w:rsidRPr="00923FF0" w:rsidRDefault="00FD6EA1" w:rsidP="00237CE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2019</w:t>
      </w:r>
      <w:r w:rsidRPr="00923FF0">
        <w:rPr>
          <w:rFonts w:ascii="Times New Roman" w:hAnsi="Times New Roman" w:cs="Times New Roman"/>
          <w:sz w:val="32"/>
          <w:szCs w:val="32"/>
        </w:rPr>
        <w:t xml:space="preserve"> год</w:t>
      </w:r>
    </w:p>
    <w:p w:rsidR="00FD6EA1" w:rsidRPr="00891F7D" w:rsidRDefault="00FD6EA1" w:rsidP="00237CE7">
      <w:pPr>
        <w:spacing w:after="0" w:line="240" w:lineRule="auto"/>
        <w:rPr>
          <w:rFonts w:ascii="Times New Roman" w:hAnsi="Times New Roman" w:cs="Times New Roman"/>
          <w:sz w:val="24"/>
          <w:szCs w:val="24"/>
        </w:rPr>
      </w:pPr>
    </w:p>
    <w:p w:rsidR="00FD6EA1" w:rsidRPr="00891F7D" w:rsidRDefault="00FD6EA1" w:rsidP="00237CE7">
      <w:pPr>
        <w:spacing w:after="0" w:line="240" w:lineRule="auto"/>
        <w:jc w:val="center"/>
        <w:rPr>
          <w:b/>
          <w:bC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694.5pt">
            <v:imagedata r:id="rId7" o:title=""/>
          </v:shape>
        </w:pict>
      </w:r>
    </w:p>
    <w:p w:rsidR="00FD6EA1" w:rsidRPr="00891F7D" w:rsidRDefault="00FD6EA1" w:rsidP="00237CE7">
      <w:pPr>
        <w:spacing w:after="0" w:line="240" w:lineRule="auto"/>
        <w:jc w:val="center"/>
        <w:rPr>
          <w:b/>
          <w:bCs/>
          <w:sz w:val="24"/>
          <w:szCs w:val="24"/>
        </w:rPr>
      </w:pPr>
    </w:p>
    <w:p w:rsidR="00FD6EA1" w:rsidRPr="00891F7D" w:rsidRDefault="00FD6EA1" w:rsidP="00237CE7">
      <w:pPr>
        <w:pStyle w:val="Heading1"/>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bCs w:val="0"/>
          <w:sz w:val="24"/>
          <w:szCs w:val="24"/>
        </w:rPr>
      </w:pPr>
      <w:r w:rsidRPr="00891F7D">
        <w:rPr>
          <w:rFonts w:ascii="Times New Roman" w:hAnsi="Times New Roman" w:cs="Times New Roman"/>
          <w:b w:val="0"/>
          <w:bCs w:val="0"/>
          <w:sz w:val="24"/>
          <w:szCs w:val="24"/>
        </w:rPr>
        <w:t>СОДЕРЖАНИЕ</w:t>
      </w:r>
    </w:p>
    <w:p w:rsidR="00FD6EA1" w:rsidRPr="00891F7D"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bl>
      <w:tblPr>
        <w:tblW w:w="0" w:type="auto"/>
        <w:tblInd w:w="-106" w:type="dxa"/>
        <w:tblLayout w:type="fixed"/>
        <w:tblLook w:val="0000"/>
      </w:tblPr>
      <w:tblGrid>
        <w:gridCol w:w="7668"/>
        <w:gridCol w:w="1903"/>
      </w:tblGrid>
      <w:tr w:rsidR="00FD6EA1" w:rsidRPr="001E3A7C">
        <w:tc>
          <w:tcPr>
            <w:tcW w:w="7668" w:type="dxa"/>
          </w:tcPr>
          <w:p w:rsidR="00FD6EA1" w:rsidRPr="001E3A7C" w:rsidRDefault="00FD6EA1" w:rsidP="00237CE7">
            <w:pPr>
              <w:pStyle w:val="Heading1"/>
              <w:snapToGrid w:val="0"/>
              <w:spacing w:before="0" w:after="0"/>
              <w:ind w:left="284"/>
              <w:jc w:val="both"/>
              <w:rPr>
                <w:rFonts w:ascii="Times New Roman" w:hAnsi="Times New Roman" w:cs="Times New Roman"/>
                <w:b w:val="0"/>
                <w:bCs w:val="0"/>
                <w:caps/>
                <w:sz w:val="24"/>
                <w:szCs w:val="24"/>
                <w:lang w:val="ru-RU"/>
              </w:rPr>
            </w:pPr>
          </w:p>
        </w:tc>
        <w:tc>
          <w:tcPr>
            <w:tcW w:w="1903" w:type="dxa"/>
          </w:tcPr>
          <w:p w:rsidR="00FD6EA1" w:rsidRPr="001E3A7C" w:rsidRDefault="00FD6EA1" w:rsidP="00237CE7">
            <w:pPr>
              <w:snapToGrid w:val="0"/>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стр.</w:t>
            </w:r>
          </w:p>
        </w:tc>
      </w:tr>
      <w:tr w:rsidR="00FD6EA1" w:rsidRPr="001E3A7C">
        <w:tc>
          <w:tcPr>
            <w:tcW w:w="7668" w:type="dxa"/>
          </w:tcPr>
          <w:p w:rsidR="00FD6EA1" w:rsidRPr="001E3A7C" w:rsidRDefault="00FD6EA1" w:rsidP="00237CE7">
            <w:pPr>
              <w:pStyle w:val="Heading1"/>
              <w:numPr>
                <w:ilvl w:val="0"/>
                <w:numId w:val="1"/>
              </w:numPr>
              <w:suppressAutoHyphens/>
              <w:autoSpaceDE w:val="0"/>
              <w:snapToGrid w:val="0"/>
              <w:spacing w:before="0" w:after="0"/>
              <w:jc w:val="both"/>
              <w:rPr>
                <w:rFonts w:ascii="Times New Roman" w:hAnsi="Times New Roman" w:cs="Times New Roman"/>
                <w:b w:val="0"/>
                <w:bCs w:val="0"/>
                <w:caps/>
                <w:sz w:val="24"/>
                <w:szCs w:val="24"/>
                <w:lang w:val="ru-RU"/>
              </w:rPr>
            </w:pPr>
            <w:r w:rsidRPr="001E3A7C">
              <w:rPr>
                <w:rFonts w:ascii="Times New Roman" w:hAnsi="Times New Roman" w:cs="Times New Roman"/>
                <w:b w:val="0"/>
                <w:bCs w:val="0"/>
                <w:caps/>
                <w:sz w:val="24"/>
                <w:szCs w:val="24"/>
                <w:lang w:val="ru-RU"/>
              </w:rPr>
              <w:t>ПАСПОРТ РАБОЧЕЙ пРОГРАММЫ УЧЕБНОЙ ДИСЦИПЛИНЫ</w:t>
            </w:r>
          </w:p>
          <w:p w:rsidR="00FD6EA1" w:rsidRPr="001E3A7C" w:rsidRDefault="00FD6EA1" w:rsidP="00237CE7">
            <w:pPr>
              <w:spacing w:after="0" w:line="240" w:lineRule="auto"/>
              <w:rPr>
                <w:rFonts w:ascii="Times New Roman" w:hAnsi="Times New Roman" w:cs="Times New Roman"/>
                <w:sz w:val="24"/>
                <w:szCs w:val="24"/>
              </w:rPr>
            </w:pPr>
          </w:p>
        </w:tc>
        <w:tc>
          <w:tcPr>
            <w:tcW w:w="1903" w:type="dxa"/>
          </w:tcPr>
          <w:p w:rsidR="00FD6EA1" w:rsidRPr="001E3A7C" w:rsidRDefault="00FD6EA1" w:rsidP="00237CE7">
            <w:pPr>
              <w:snapToGrid w:val="0"/>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4</w:t>
            </w:r>
          </w:p>
        </w:tc>
      </w:tr>
      <w:tr w:rsidR="00FD6EA1" w:rsidRPr="001E3A7C">
        <w:tc>
          <w:tcPr>
            <w:tcW w:w="7668" w:type="dxa"/>
          </w:tcPr>
          <w:p w:rsidR="00FD6EA1" w:rsidRPr="001E3A7C" w:rsidRDefault="00FD6EA1" w:rsidP="00237CE7">
            <w:pPr>
              <w:pStyle w:val="Heading1"/>
              <w:numPr>
                <w:ilvl w:val="0"/>
                <w:numId w:val="1"/>
              </w:numPr>
              <w:suppressAutoHyphens/>
              <w:autoSpaceDE w:val="0"/>
              <w:snapToGrid w:val="0"/>
              <w:spacing w:before="0" w:after="0"/>
              <w:jc w:val="both"/>
              <w:rPr>
                <w:rFonts w:ascii="Times New Roman" w:hAnsi="Times New Roman" w:cs="Times New Roman"/>
                <w:b w:val="0"/>
                <w:bCs w:val="0"/>
                <w:caps/>
                <w:sz w:val="24"/>
                <w:szCs w:val="24"/>
                <w:lang w:val="ru-RU"/>
              </w:rPr>
            </w:pPr>
            <w:r w:rsidRPr="001E3A7C">
              <w:rPr>
                <w:rFonts w:ascii="Times New Roman" w:hAnsi="Times New Roman" w:cs="Times New Roman"/>
                <w:b w:val="0"/>
                <w:bCs w:val="0"/>
                <w:caps/>
                <w:sz w:val="24"/>
                <w:szCs w:val="24"/>
                <w:lang w:val="ru-RU"/>
              </w:rPr>
              <w:t>СТРУКТУРА и содержание УЧЕБНОЙ ДИСЦИПЛИНЫ</w:t>
            </w:r>
          </w:p>
          <w:p w:rsidR="00FD6EA1" w:rsidRPr="001E3A7C" w:rsidRDefault="00FD6EA1" w:rsidP="00237CE7">
            <w:pPr>
              <w:pStyle w:val="Heading1"/>
              <w:spacing w:before="0" w:after="0"/>
              <w:ind w:left="284"/>
              <w:jc w:val="both"/>
              <w:rPr>
                <w:rFonts w:ascii="Times New Roman" w:hAnsi="Times New Roman" w:cs="Times New Roman"/>
                <w:b w:val="0"/>
                <w:bCs w:val="0"/>
                <w:caps/>
                <w:sz w:val="24"/>
                <w:szCs w:val="24"/>
                <w:lang w:val="ru-RU"/>
              </w:rPr>
            </w:pPr>
          </w:p>
        </w:tc>
        <w:tc>
          <w:tcPr>
            <w:tcW w:w="1903" w:type="dxa"/>
          </w:tcPr>
          <w:p w:rsidR="00FD6EA1" w:rsidRPr="001E3A7C" w:rsidRDefault="00FD6EA1" w:rsidP="00237CE7">
            <w:pPr>
              <w:snapToGrid w:val="0"/>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6</w:t>
            </w:r>
          </w:p>
        </w:tc>
      </w:tr>
      <w:tr w:rsidR="00FD6EA1" w:rsidRPr="001E3A7C">
        <w:trPr>
          <w:trHeight w:val="670"/>
        </w:trPr>
        <w:tc>
          <w:tcPr>
            <w:tcW w:w="7668" w:type="dxa"/>
          </w:tcPr>
          <w:p w:rsidR="00FD6EA1" w:rsidRPr="001E3A7C" w:rsidRDefault="00FD6EA1" w:rsidP="00237CE7">
            <w:pPr>
              <w:pStyle w:val="Heading1"/>
              <w:numPr>
                <w:ilvl w:val="0"/>
                <w:numId w:val="1"/>
              </w:numPr>
              <w:suppressAutoHyphens/>
              <w:autoSpaceDE w:val="0"/>
              <w:snapToGrid w:val="0"/>
              <w:spacing w:before="0" w:after="0"/>
              <w:jc w:val="both"/>
              <w:rPr>
                <w:rFonts w:ascii="Times New Roman" w:hAnsi="Times New Roman" w:cs="Times New Roman"/>
                <w:b w:val="0"/>
                <w:bCs w:val="0"/>
                <w:caps/>
                <w:sz w:val="24"/>
                <w:szCs w:val="24"/>
                <w:lang w:val="ru-RU"/>
              </w:rPr>
            </w:pPr>
            <w:r w:rsidRPr="001E3A7C">
              <w:rPr>
                <w:rFonts w:ascii="Times New Roman" w:hAnsi="Times New Roman" w:cs="Times New Roman"/>
                <w:b w:val="0"/>
                <w:bCs w:val="0"/>
                <w:caps/>
                <w:sz w:val="24"/>
                <w:szCs w:val="24"/>
                <w:lang w:val="ru-RU"/>
              </w:rPr>
              <w:t>условия реализации РАБОЧЕй программы учебной дисциплины</w:t>
            </w:r>
          </w:p>
          <w:p w:rsidR="00FD6EA1" w:rsidRPr="001E3A7C" w:rsidRDefault="00FD6EA1" w:rsidP="00237CE7">
            <w:pPr>
              <w:pStyle w:val="Heading1"/>
              <w:tabs>
                <w:tab w:val="left" w:pos="0"/>
              </w:tabs>
              <w:spacing w:before="0" w:after="0"/>
              <w:ind w:left="284"/>
              <w:jc w:val="both"/>
              <w:rPr>
                <w:rFonts w:ascii="Times New Roman" w:hAnsi="Times New Roman" w:cs="Times New Roman"/>
                <w:b w:val="0"/>
                <w:bCs w:val="0"/>
                <w:caps/>
                <w:sz w:val="24"/>
                <w:szCs w:val="24"/>
                <w:lang w:val="ru-RU"/>
              </w:rPr>
            </w:pPr>
          </w:p>
        </w:tc>
        <w:tc>
          <w:tcPr>
            <w:tcW w:w="1903" w:type="dxa"/>
          </w:tcPr>
          <w:p w:rsidR="00FD6EA1" w:rsidRPr="001E3A7C" w:rsidRDefault="00FD6EA1" w:rsidP="00237CE7">
            <w:pPr>
              <w:snapToGrid w:val="0"/>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14</w:t>
            </w:r>
          </w:p>
        </w:tc>
      </w:tr>
      <w:tr w:rsidR="00FD6EA1" w:rsidRPr="001E3A7C">
        <w:tc>
          <w:tcPr>
            <w:tcW w:w="7668" w:type="dxa"/>
          </w:tcPr>
          <w:p w:rsidR="00FD6EA1" w:rsidRPr="001E3A7C" w:rsidRDefault="00FD6EA1" w:rsidP="00237CE7">
            <w:pPr>
              <w:pStyle w:val="Heading1"/>
              <w:numPr>
                <w:ilvl w:val="0"/>
                <w:numId w:val="1"/>
              </w:numPr>
              <w:suppressAutoHyphens/>
              <w:autoSpaceDE w:val="0"/>
              <w:snapToGrid w:val="0"/>
              <w:spacing w:before="0" w:after="0"/>
              <w:jc w:val="both"/>
              <w:rPr>
                <w:rFonts w:ascii="Times New Roman" w:hAnsi="Times New Roman" w:cs="Times New Roman"/>
                <w:b w:val="0"/>
                <w:bCs w:val="0"/>
                <w:caps/>
                <w:sz w:val="24"/>
                <w:szCs w:val="24"/>
                <w:lang w:val="ru-RU"/>
              </w:rPr>
            </w:pPr>
            <w:r w:rsidRPr="001E3A7C">
              <w:rPr>
                <w:rFonts w:ascii="Times New Roman" w:hAnsi="Times New Roman" w:cs="Times New Roman"/>
                <w:b w:val="0"/>
                <w:bCs w:val="0"/>
                <w:caps/>
                <w:sz w:val="24"/>
                <w:szCs w:val="24"/>
                <w:lang w:val="ru-RU"/>
              </w:rPr>
              <w:t>Контроль и оценка результатов Освоения учебной дисциплины</w:t>
            </w:r>
          </w:p>
          <w:p w:rsidR="00FD6EA1" w:rsidRPr="001E3A7C" w:rsidRDefault="00FD6EA1" w:rsidP="00237CE7">
            <w:pPr>
              <w:pStyle w:val="Heading1"/>
              <w:spacing w:before="0" w:after="0"/>
              <w:ind w:left="284"/>
              <w:jc w:val="both"/>
              <w:rPr>
                <w:rFonts w:ascii="Times New Roman" w:hAnsi="Times New Roman" w:cs="Times New Roman"/>
                <w:b w:val="0"/>
                <w:bCs w:val="0"/>
                <w:caps/>
                <w:sz w:val="24"/>
                <w:szCs w:val="24"/>
                <w:lang w:val="ru-RU"/>
              </w:rPr>
            </w:pPr>
          </w:p>
        </w:tc>
        <w:tc>
          <w:tcPr>
            <w:tcW w:w="1903" w:type="dxa"/>
          </w:tcPr>
          <w:p w:rsidR="00FD6EA1" w:rsidRPr="001E3A7C" w:rsidRDefault="00FD6EA1" w:rsidP="00237CE7">
            <w:pPr>
              <w:snapToGrid w:val="0"/>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15</w:t>
            </w:r>
          </w:p>
        </w:tc>
      </w:tr>
    </w:tbl>
    <w:p w:rsidR="00FD6EA1" w:rsidRPr="00891F7D"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FD6EA1" w:rsidRPr="00891F7D" w:rsidRDefault="00FD6EA1" w:rsidP="00237CE7">
      <w:pPr>
        <w:spacing w:after="0" w:line="240" w:lineRule="auto"/>
        <w:rPr>
          <w:rFonts w:ascii="Times New Roman" w:hAnsi="Times New Roman" w:cs="Times New Roman"/>
          <w:sz w:val="24"/>
          <w:szCs w:val="24"/>
        </w:rPr>
      </w:pPr>
    </w:p>
    <w:p w:rsidR="00FD6EA1" w:rsidRPr="00891F7D" w:rsidRDefault="00FD6EA1" w:rsidP="00237CE7">
      <w:pPr>
        <w:spacing w:after="0" w:line="240" w:lineRule="auto"/>
        <w:rPr>
          <w:sz w:val="24"/>
          <w:szCs w:val="24"/>
        </w:rPr>
      </w:pPr>
    </w:p>
    <w:p w:rsidR="00FD6EA1" w:rsidRPr="00891F7D" w:rsidRDefault="00FD6EA1" w:rsidP="00237CE7">
      <w:pPr>
        <w:spacing w:after="0" w:line="240" w:lineRule="auto"/>
        <w:rPr>
          <w:sz w:val="24"/>
          <w:szCs w:val="24"/>
        </w:rPr>
      </w:pPr>
    </w:p>
    <w:p w:rsidR="00FD6EA1" w:rsidRDefault="00FD6EA1" w:rsidP="00237CE7">
      <w:pPr>
        <w:rPr>
          <w:sz w:val="28"/>
          <w:szCs w:val="28"/>
        </w:rPr>
      </w:pPr>
    </w:p>
    <w:p w:rsidR="00FD6EA1" w:rsidRDefault="00FD6EA1" w:rsidP="00237CE7">
      <w:pPr>
        <w:autoSpaceDE w:val="0"/>
        <w:autoSpaceDN w:val="0"/>
        <w:adjustRightInd w:val="0"/>
        <w:rPr>
          <w:sz w:val="28"/>
          <w:szCs w:val="28"/>
        </w:rPr>
      </w:pPr>
    </w:p>
    <w:p w:rsidR="00FD6EA1" w:rsidRDefault="00FD6EA1" w:rsidP="00237CE7">
      <w:pPr>
        <w:autoSpaceDE w:val="0"/>
        <w:autoSpaceDN w:val="0"/>
        <w:adjustRightInd w:val="0"/>
        <w:rPr>
          <w:sz w:val="28"/>
          <w:szCs w:val="28"/>
        </w:rPr>
      </w:pPr>
    </w:p>
    <w:p w:rsidR="00FD6EA1" w:rsidRDefault="00FD6EA1" w:rsidP="00237CE7">
      <w:pPr>
        <w:autoSpaceDE w:val="0"/>
        <w:autoSpaceDN w:val="0"/>
        <w:adjustRightInd w:val="0"/>
        <w:rPr>
          <w:sz w:val="28"/>
          <w:szCs w:val="28"/>
        </w:rPr>
      </w:pPr>
    </w:p>
    <w:p w:rsidR="00FD6EA1" w:rsidRDefault="00FD6EA1" w:rsidP="00237CE7">
      <w:pPr>
        <w:autoSpaceDE w:val="0"/>
        <w:autoSpaceDN w:val="0"/>
        <w:adjustRightInd w:val="0"/>
        <w:rPr>
          <w:sz w:val="28"/>
          <w:szCs w:val="28"/>
        </w:rPr>
      </w:pPr>
    </w:p>
    <w:p w:rsidR="00FD6EA1" w:rsidRDefault="00FD6EA1" w:rsidP="00237CE7">
      <w:pPr>
        <w:autoSpaceDE w:val="0"/>
        <w:autoSpaceDN w:val="0"/>
        <w:adjustRightInd w:val="0"/>
        <w:rPr>
          <w:sz w:val="28"/>
          <w:szCs w:val="28"/>
        </w:rPr>
      </w:pPr>
    </w:p>
    <w:p w:rsidR="00FD6EA1" w:rsidRDefault="00FD6EA1" w:rsidP="00237CE7">
      <w:pPr>
        <w:autoSpaceDE w:val="0"/>
        <w:autoSpaceDN w:val="0"/>
        <w:adjustRightInd w:val="0"/>
        <w:rPr>
          <w:sz w:val="28"/>
          <w:szCs w:val="28"/>
        </w:rPr>
      </w:pPr>
    </w:p>
    <w:p w:rsidR="00FD6EA1" w:rsidRDefault="00FD6EA1" w:rsidP="00237CE7">
      <w:pPr>
        <w:autoSpaceDE w:val="0"/>
        <w:autoSpaceDN w:val="0"/>
        <w:adjustRightInd w:val="0"/>
        <w:rPr>
          <w:sz w:val="28"/>
          <w:szCs w:val="28"/>
        </w:rPr>
      </w:pPr>
    </w:p>
    <w:p w:rsidR="00FD6EA1" w:rsidRDefault="00FD6EA1" w:rsidP="00237CE7">
      <w:pPr>
        <w:autoSpaceDE w:val="0"/>
        <w:autoSpaceDN w:val="0"/>
        <w:adjustRightInd w:val="0"/>
        <w:rPr>
          <w:sz w:val="28"/>
          <w:szCs w:val="28"/>
        </w:rPr>
      </w:pPr>
    </w:p>
    <w:p w:rsidR="00FD6EA1" w:rsidRDefault="00FD6EA1" w:rsidP="00237CE7">
      <w:pPr>
        <w:autoSpaceDE w:val="0"/>
        <w:autoSpaceDN w:val="0"/>
        <w:adjustRightInd w:val="0"/>
        <w:rPr>
          <w:sz w:val="28"/>
          <w:szCs w:val="28"/>
        </w:rPr>
      </w:pPr>
    </w:p>
    <w:p w:rsidR="00FD6EA1" w:rsidRDefault="00FD6EA1" w:rsidP="00237CE7">
      <w:pPr>
        <w:autoSpaceDE w:val="0"/>
        <w:autoSpaceDN w:val="0"/>
        <w:adjustRightInd w:val="0"/>
        <w:rPr>
          <w:sz w:val="28"/>
          <w:szCs w:val="28"/>
        </w:rPr>
      </w:pPr>
    </w:p>
    <w:p w:rsidR="00FD6EA1" w:rsidRDefault="00FD6EA1" w:rsidP="00237CE7">
      <w:pPr>
        <w:autoSpaceDE w:val="0"/>
        <w:autoSpaceDN w:val="0"/>
        <w:adjustRightInd w:val="0"/>
        <w:rPr>
          <w:sz w:val="28"/>
          <w:szCs w:val="28"/>
        </w:rPr>
      </w:pPr>
    </w:p>
    <w:p w:rsidR="00FD6EA1" w:rsidRDefault="00FD6EA1" w:rsidP="00237CE7">
      <w:pPr>
        <w:autoSpaceDE w:val="0"/>
        <w:autoSpaceDN w:val="0"/>
        <w:adjustRightInd w:val="0"/>
        <w:rPr>
          <w:sz w:val="28"/>
          <w:szCs w:val="28"/>
        </w:rPr>
      </w:pPr>
    </w:p>
    <w:p w:rsidR="00FD6EA1" w:rsidRDefault="00FD6EA1" w:rsidP="00237CE7">
      <w:pPr>
        <w:autoSpaceDE w:val="0"/>
        <w:autoSpaceDN w:val="0"/>
        <w:adjustRightInd w:val="0"/>
        <w:rPr>
          <w:sz w:val="28"/>
          <w:szCs w:val="28"/>
        </w:rPr>
      </w:pPr>
    </w:p>
    <w:p w:rsidR="00FD6EA1" w:rsidRDefault="00FD6EA1" w:rsidP="00237CE7">
      <w:pPr>
        <w:autoSpaceDE w:val="0"/>
        <w:autoSpaceDN w:val="0"/>
        <w:adjustRightInd w:val="0"/>
        <w:rPr>
          <w:sz w:val="28"/>
          <w:szCs w:val="28"/>
        </w:rPr>
      </w:pPr>
    </w:p>
    <w:p w:rsidR="00FD6EA1" w:rsidRDefault="00FD6EA1" w:rsidP="00237CE7">
      <w:pPr>
        <w:autoSpaceDE w:val="0"/>
        <w:autoSpaceDN w:val="0"/>
        <w:adjustRightInd w:val="0"/>
        <w:rPr>
          <w:sz w:val="28"/>
          <w:szCs w:val="28"/>
        </w:rPr>
      </w:pPr>
    </w:p>
    <w:p w:rsidR="00FD6EA1" w:rsidRPr="007011F1" w:rsidRDefault="00FD6EA1" w:rsidP="007011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bCs/>
          <w:sz w:val="24"/>
          <w:szCs w:val="24"/>
        </w:rPr>
      </w:pPr>
      <w:r w:rsidRPr="00891F7D">
        <w:rPr>
          <w:rFonts w:ascii="Times New Roman" w:hAnsi="Times New Roman" w:cs="Times New Roman"/>
          <w:b/>
          <w:bCs/>
          <w:sz w:val="24"/>
          <w:szCs w:val="24"/>
        </w:rPr>
        <w:t xml:space="preserve">1. ПАСПОРТ РАБОЧЕЙ ПРОГРАММЫ УЧЕБНОЙ ДИСЦИПЛИНЫ </w:t>
      </w:r>
      <w:r>
        <w:rPr>
          <w:rFonts w:ascii="Times New Roman" w:hAnsi="Times New Roman" w:cs="Times New Roman"/>
          <w:b/>
          <w:bCs/>
          <w:sz w:val="24"/>
          <w:szCs w:val="24"/>
        </w:rPr>
        <w:t xml:space="preserve"> </w:t>
      </w:r>
      <w:r w:rsidRPr="007011F1">
        <w:rPr>
          <w:rFonts w:ascii="Times New Roman" w:hAnsi="Times New Roman" w:cs="Times New Roman"/>
          <w:b/>
          <w:bCs/>
          <w:sz w:val="24"/>
          <w:szCs w:val="24"/>
        </w:rPr>
        <w:t xml:space="preserve">«КРАЕВЕДЕНИЕ </w:t>
      </w:r>
      <w:r w:rsidRPr="007011F1">
        <w:rPr>
          <w:rFonts w:ascii="Times New Roman" w:hAnsi="Times New Roman" w:cs="Times New Roman"/>
          <w:sz w:val="24"/>
          <w:szCs w:val="24"/>
        </w:rPr>
        <w:t xml:space="preserve">» </w:t>
      </w:r>
    </w:p>
    <w:p w:rsidR="00FD6EA1" w:rsidRPr="00891F7D" w:rsidRDefault="00FD6EA1" w:rsidP="00237CE7">
      <w:pPr>
        <w:pStyle w:val="Default"/>
        <w:jc w:val="both"/>
      </w:pPr>
    </w:p>
    <w:p w:rsidR="00FD6EA1" w:rsidRDefault="00FD6EA1" w:rsidP="00237CE7">
      <w:pPr>
        <w:pStyle w:val="Default"/>
        <w:numPr>
          <w:ilvl w:val="1"/>
          <w:numId w:val="2"/>
        </w:numPr>
        <w:jc w:val="both"/>
        <w:rPr>
          <w:b/>
          <w:bCs/>
        </w:rPr>
      </w:pPr>
      <w:r w:rsidRPr="00891F7D">
        <w:rPr>
          <w:b/>
          <w:bCs/>
        </w:rPr>
        <w:t xml:space="preserve">Область применения программы </w:t>
      </w:r>
    </w:p>
    <w:p w:rsidR="00FD6EA1" w:rsidRPr="006853F1" w:rsidRDefault="00FD6EA1" w:rsidP="00237CE7">
      <w:pPr>
        <w:pStyle w:val="Default"/>
        <w:ind w:left="405"/>
        <w:jc w:val="both"/>
      </w:pPr>
    </w:p>
    <w:p w:rsidR="00FD6EA1" w:rsidRPr="00891F7D" w:rsidRDefault="00FD6EA1" w:rsidP="00237CE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учебной дисциплины «Краеведение</w:t>
      </w:r>
      <w:r w:rsidRPr="00891F7D">
        <w:rPr>
          <w:rFonts w:ascii="Times New Roman" w:hAnsi="Times New Roman" w:cs="Times New Roman"/>
          <w:sz w:val="24"/>
          <w:szCs w:val="24"/>
        </w:rPr>
        <w:t>» предн</w:t>
      </w:r>
      <w:r>
        <w:rPr>
          <w:rFonts w:ascii="Times New Roman" w:hAnsi="Times New Roman" w:cs="Times New Roman"/>
          <w:sz w:val="24"/>
          <w:szCs w:val="24"/>
        </w:rPr>
        <w:t>азначена для изучения</w:t>
      </w:r>
      <w:r w:rsidRPr="00891F7D">
        <w:rPr>
          <w:rFonts w:ascii="Times New Roman" w:hAnsi="Times New Roman" w:cs="Times New Roman"/>
          <w:sz w:val="24"/>
          <w:szCs w:val="24"/>
        </w:rPr>
        <w:t xml:space="preserve"> </w:t>
      </w:r>
      <w:r>
        <w:rPr>
          <w:rFonts w:ascii="Times New Roman" w:hAnsi="Times New Roman" w:cs="Times New Roman"/>
          <w:sz w:val="24"/>
          <w:szCs w:val="24"/>
        </w:rPr>
        <w:t xml:space="preserve">краеведения </w:t>
      </w:r>
      <w:r w:rsidRPr="00891F7D">
        <w:rPr>
          <w:rFonts w:ascii="Times New Roman" w:hAnsi="Times New Roman" w:cs="Times New Roman"/>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w:t>
      </w:r>
    </w:p>
    <w:p w:rsidR="00FD6EA1" w:rsidRPr="00891F7D" w:rsidRDefault="00FD6EA1" w:rsidP="00237CE7">
      <w:pPr>
        <w:autoSpaceDE w:val="0"/>
        <w:autoSpaceDN w:val="0"/>
        <w:adjustRightInd w:val="0"/>
        <w:spacing w:after="0" w:line="240" w:lineRule="auto"/>
        <w:ind w:firstLine="709"/>
        <w:jc w:val="both"/>
        <w:rPr>
          <w:rFonts w:ascii="Times New Roman" w:hAnsi="Times New Roman" w:cs="Times New Roman"/>
          <w:sz w:val="24"/>
          <w:szCs w:val="24"/>
        </w:rPr>
      </w:pPr>
      <w:r w:rsidRPr="00891F7D">
        <w:rPr>
          <w:rFonts w:ascii="Times New Roman"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w:t>
      </w:r>
      <w:r>
        <w:rPr>
          <w:rFonts w:ascii="Times New Roman" w:hAnsi="Times New Roman" w:cs="Times New Roman"/>
          <w:sz w:val="24"/>
          <w:szCs w:val="24"/>
        </w:rPr>
        <w:t>плины «Краеведение</w:t>
      </w:r>
      <w:r w:rsidRPr="00891F7D">
        <w:rPr>
          <w:rFonts w:ascii="Times New Roman" w:hAnsi="Times New Roman" w:cs="Times New Roman"/>
          <w:sz w:val="24"/>
          <w:szCs w:val="24"/>
        </w:rPr>
        <w:t xml:space="preserve">», в соответствии с </w:t>
      </w:r>
      <w:r>
        <w:rPr>
          <w:rFonts w:ascii="Times New Roman" w:hAnsi="Times New Roman" w:cs="Times New Roman"/>
          <w:sz w:val="24"/>
          <w:szCs w:val="24"/>
        </w:rPr>
        <w:t xml:space="preserve">методическими рекомендациями </w:t>
      </w:r>
      <w:r w:rsidRPr="00237CE7">
        <w:rPr>
          <w:rFonts w:ascii="Times New Roman" w:hAnsi="Times New Roman" w:cs="Times New Roman"/>
          <w:sz w:val="24"/>
          <w:szCs w:val="24"/>
        </w:rPr>
        <w:t>(Шаврина О.Г. «Фольклор и литература Зауралья»: программа курса. 5-11 класс/ ГАОУ ДПО ИРОСТ.-Курган, 2016.)</w:t>
      </w:r>
    </w:p>
    <w:p w:rsidR="00FD6EA1" w:rsidRPr="00891F7D" w:rsidRDefault="00FD6EA1" w:rsidP="00237CE7">
      <w:pPr>
        <w:pStyle w:val="Default"/>
        <w:jc w:val="both"/>
      </w:pPr>
    </w:p>
    <w:p w:rsidR="00FD6EA1" w:rsidRPr="00891F7D" w:rsidRDefault="00FD6EA1" w:rsidP="00237CE7">
      <w:pPr>
        <w:pStyle w:val="Default"/>
        <w:jc w:val="both"/>
      </w:pPr>
      <w:r w:rsidRPr="00891F7D">
        <w:rPr>
          <w:b/>
          <w:bCs/>
        </w:rPr>
        <w:t xml:space="preserve">1.2. Место дисциплины в структуре программы подготовки специалистов среднего звена: </w:t>
      </w:r>
    </w:p>
    <w:p w:rsidR="00FD6EA1" w:rsidRDefault="00FD6EA1" w:rsidP="00237CE7">
      <w:pPr>
        <w:pStyle w:val="Default"/>
        <w:jc w:val="both"/>
      </w:pPr>
      <w:r w:rsidRPr="00237CE7">
        <w:t xml:space="preserve">В учебном плане ППКРС профессии </w:t>
      </w:r>
      <w:r>
        <w:t>08.01.24</w:t>
      </w:r>
      <w:r w:rsidRPr="00891F7D">
        <w:t xml:space="preserve"> Мастер стол</w:t>
      </w:r>
      <w:r>
        <w:t>ярно-плотничных, паркетных и стекольных работ входит в состав дополнительных учебных дисциплин общеобразовательного цикла.</w:t>
      </w:r>
    </w:p>
    <w:p w:rsidR="00FD6EA1" w:rsidRPr="00237CE7" w:rsidRDefault="00FD6EA1" w:rsidP="00237CE7">
      <w:pPr>
        <w:pStyle w:val="Default"/>
        <w:jc w:val="both"/>
      </w:pPr>
    </w:p>
    <w:p w:rsidR="00FD6EA1" w:rsidRPr="00891F7D" w:rsidRDefault="00FD6EA1" w:rsidP="00237CE7">
      <w:pPr>
        <w:pStyle w:val="Default"/>
        <w:jc w:val="both"/>
      </w:pPr>
      <w:r w:rsidRPr="00891F7D">
        <w:rPr>
          <w:b/>
          <w:bCs/>
        </w:rPr>
        <w:t xml:space="preserve">1.3. Цели и задачи дисциплины – требования к результатам освоения дисциплины: </w:t>
      </w:r>
    </w:p>
    <w:p w:rsidR="00FD6EA1" w:rsidRDefault="00FD6EA1" w:rsidP="00237CE7">
      <w:pPr>
        <w:pStyle w:val="Default"/>
        <w:jc w:val="both"/>
      </w:pPr>
      <w:r>
        <w:t xml:space="preserve">Программа направлена на формирование и развитие читательской компетенции обучающихся, развитие у них культуры устной и письменной речи. </w:t>
      </w:r>
    </w:p>
    <w:p w:rsidR="00FD6EA1" w:rsidRDefault="00FD6EA1" w:rsidP="00237CE7">
      <w:pPr>
        <w:pStyle w:val="Default"/>
        <w:jc w:val="both"/>
      </w:pPr>
      <w:r>
        <w:t xml:space="preserve">Изучение литературного краеведения  направлено на достижение следующей </w:t>
      </w:r>
      <w:r w:rsidRPr="00237CE7">
        <w:rPr>
          <w:b/>
          <w:bCs/>
        </w:rPr>
        <w:t>цели:</w:t>
      </w:r>
    </w:p>
    <w:p w:rsidR="00FD6EA1" w:rsidRDefault="00FD6EA1" w:rsidP="00237CE7">
      <w:pPr>
        <w:pStyle w:val="Default"/>
        <w:jc w:val="both"/>
      </w:pPr>
      <w:r>
        <w:t xml:space="preserve">-осознание своеобразия литературы родного края. </w:t>
      </w:r>
    </w:p>
    <w:p w:rsidR="00FD6EA1" w:rsidRDefault="00FD6EA1" w:rsidP="00237CE7">
      <w:pPr>
        <w:pStyle w:val="Default"/>
        <w:jc w:val="both"/>
      </w:pPr>
      <w:r>
        <w:t xml:space="preserve">Изучение литературы Зауралья способствует решению следующих </w:t>
      </w:r>
      <w:r w:rsidRPr="00237CE7">
        <w:rPr>
          <w:b/>
          <w:bCs/>
        </w:rPr>
        <w:t>задач:</w:t>
      </w:r>
      <w:r>
        <w:t xml:space="preserve"> </w:t>
      </w:r>
    </w:p>
    <w:p w:rsidR="00FD6EA1" w:rsidRDefault="00FD6EA1" w:rsidP="00237CE7">
      <w:pPr>
        <w:pStyle w:val="Default"/>
        <w:jc w:val="both"/>
      </w:pPr>
      <w:r>
        <w:t xml:space="preserve">- воспитать гражданина и патриота родного края; </w:t>
      </w:r>
    </w:p>
    <w:p w:rsidR="00FD6EA1" w:rsidRDefault="00FD6EA1" w:rsidP="00237CE7">
      <w:pPr>
        <w:pStyle w:val="Default"/>
        <w:jc w:val="both"/>
      </w:pPr>
      <w:r>
        <w:t xml:space="preserve">-сформировать представления о литературе Зауралья как духовной, нравственной и культурной ценности народа; </w:t>
      </w:r>
    </w:p>
    <w:p w:rsidR="00FD6EA1" w:rsidRDefault="00FD6EA1" w:rsidP="00237CE7">
      <w:pPr>
        <w:pStyle w:val="Default"/>
        <w:jc w:val="both"/>
      </w:pPr>
      <w:r>
        <w:t xml:space="preserve">- развивать и совершенствовать способности к речевому взаимодействию и социальной адаптации; информационных умений и навыков, осознанному выбору профессии, необходимой для зауральского региона; </w:t>
      </w:r>
    </w:p>
    <w:p w:rsidR="00FD6EA1" w:rsidRDefault="00FD6EA1" w:rsidP="00237CE7">
      <w:pPr>
        <w:pStyle w:val="Default"/>
        <w:jc w:val="both"/>
      </w:pPr>
      <w:r>
        <w:t xml:space="preserve">- освоить знания о литературе Зауралья как многофункциональной системе и общественном явлении; </w:t>
      </w:r>
    </w:p>
    <w:p w:rsidR="00FD6EA1" w:rsidRDefault="00FD6EA1" w:rsidP="00237CE7">
      <w:pPr>
        <w:pStyle w:val="Default"/>
        <w:jc w:val="both"/>
      </w:pPr>
      <w:r>
        <w:t xml:space="preserve">- овладеть умением опознавать, анализировать, классифицировать произведения зауральских авторов; </w:t>
      </w:r>
    </w:p>
    <w:p w:rsidR="00FD6EA1" w:rsidRDefault="00FD6EA1" w:rsidP="00237CE7">
      <w:pPr>
        <w:pStyle w:val="Default"/>
        <w:jc w:val="both"/>
      </w:pPr>
      <w:r>
        <w:t xml:space="preserve">-применять полученные знания и умения в собственной речевой практике, повышать уровень культуры. </w:t>
      </w:r>
    </w:p>
    <w:p w:rsidR="00FD6EA1" w:rsidRDefault="00FD6EA1" w:rsidP="00237CE7">
      <w:pPr>
        <w:pStyle w:val="Default"/>
        <w:jc w:val="both"/>
      </w:pPr>
      <w:r>
        <w:t xml:space="preserve">- обогатить духовно – нравственный опыт учащихся при параллельном изучении классической литературы и литературы Зауралья; </w:t>
      </w:r>
    </w:p>
    <w:p w:rsidR="00FD6EA1" w:rsidRDefault="00FD6EA1" w:rsidP="00237CE7">
      <w:pPr>
        <w:pStyle w:val="Default"/>
        <w:jc w:val="both"/>
      </w:pPr>
      <w:r>
        <w:t xml:space="preserve">- расширить эстетический кругозор обучающихся при параллельном изучении классической литературы и литературы Зауралья; </w:t>
      </w:r>
    </w:p>
    <w:p w:rsidR="00FD6EA1" w:rsidRDefault="00FD6EA1" w:rsidP="00237CE7">
      <w:pPr>
        <w:pStyle w:val="Default"/>
        <w:jc w:val="both"/>
      </w:pPr>
      <w:r>
        <w:t>- сформировать умения соотносить нравственные идеалы произведений классической литературы и литературы Зауралья; - развить речевую деятельность учащихся.</w:t>
      </w:r>
    </w:p>
    <w:p w:rsidR="00FD6EA1" w:rsidRDefault="00FD6EA1" w:rsidP="00237CE7">
      <w:pPr>
        <w:pStyle w:val="Default"/>
        <w:jc w:val="both"/>
      </w:pPr>
    </w:p>
    <w:p w:rsidR="00FD6EA1" w:rsidRDefault="00FD6EA1" w:rsidP="00237CE7">
      <w:pPr>
        <w:pStyle w:val="Default"/>
        <w:jc w:val="both"/>
      </w:pPr>
      <w:r>
        <w:t xml:space="preserve">В результате изучения  краеведения  обучающийся должен: </w:t>
      </w:r>
    </w:p>
    <w:p w:rsidR="00FD6EA1" w:rsidRDefault="00FD6EA1" w:rsidP="00237CE7">
      <w:pPr>
        <w:pStyle w:val="Default"/>
        <w:jc w:val="both"/>
      </w:pPr>
      <w:r>
        <w:t xml:space="preserve">Знать/ понимать жанровое и тематическое своеобразие литературы Зауралья; </w:t>
      </w:r>
    </w:p>
    <w:p w:rsidR="00FD6EA1" w:rsidRDefault="00FD6EA1" w:rsidP="00237CE7">
      <w:pPr>
        <w:pStyle w:val="Default"/>
        <w:jc w:val="both"/>
      </w:pPr>
      <w:r>
        <w:t xml:space="preserve">содержание изученных литературных произведений; </w:t>
      </w:r>
    </w:p>
    <w:p w:rsidR="00FD6EA1" w:rsidRDefault="00FD6EA1" w:rsidP="00237CE7">
      <w:pPr>
        <w:pStyle w:val="Default"/>
        <w:jc w:val="both"/>
      </w:pPr>
      <w:r>
        <w:t xml:space="preserve">основные факты жизни и творчества писателей-классиков Х1Х – Х1 века; </w:t>
      </w:r>
    </w:p>
    <w:p w:rsidR="00FD6EA1" w:rsidRDefault="00FD6EA1" w:rsidP="00237CE7">
      <w:pPr>
        <w:pStyle w:val="Default"/>
        <w:jc w:val="both"/>
      </w:pPr>
      <w:r>
        <w:t xml:space="preserve">историко – литературный контекст и творческую историю изученных произведений литературы Зауралья; основные теоретико-литературные понятия. </w:t>
      </w:r>
    </w:p>
    <w:p w:rsidR="00FD6EA1" w:rsidRDefault="00FD6EA1" w:rsidP="00237CE7">
      <w:pPr>
        <w:pStyle w:val="Default"/>
        <w:jc w:val="both"/>
      </w:pPr>
      <w:r>
        <w:t xml:space="preserve">Уметь </w:t>
      </w:r>
    </w:p>
    <w:p w:rsidR="00FD6EA1" w:rsidRDefault="00FD6EA1" w:rsidP="00237CE7">
      <w:pPr>
        <w:pStyle w:val="Default"/>
        <w:jc w:val="both"/>
      </w:pPr>
      <w:r>
        <w:t xml:space="preserve">воспроизводить содержание литературного произведения; </w:t>
      </w:r>
    </w:p>
    <w:p w:rsidR="00FD6EA1" w:rsidRDefault="00FD6EA1" w:rsidP="00237CE7">
      <w:pPr>
        <w:pStyle w:val="Default"/>
        <w:jc w:val="both"/>
      </w:pPr>
      <w:r>
        <w:t xml:space="preserve">анализировать и интерпретировать художественное произведения литературы Зауралья,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литературы Зауралья; соотносить произведение с литературным направлением эпохи; определять род и жанр произведения; сопоставлять литературные произведения; выявлять авторскую позицию; выразительно читать изученные произведения (или их фрагменты), соблюдая нормы литературного произношения; аргументировано формулировать свое отношение к прочитанному произведению; писать рецензии на прочитанные произведения и сочинения разных жанров на литературные темы; </w:t>
      </w:r>
    </w:p>
    <w:p w:rsidR="00FD6EA1" w:rsidRDefault="00FD6EA1" w:rsidP="00237CE7">
      <w:pPr>
        <w:pStyle w:val="Default"/>
        <w:jc w:val="both"/>
      </w:pPr>
      <w:r>
        <w:t xml:space="preserve">использовать приобретенные знания и умения в практической деятельности и повседневной жизни для: </w:t>
      </w:r>
    </w:p>
    <w:p w:rsidR="00FD6EA1" w:rsidRDefault="00FD6EA1" w:rsidP="00237CE7">
      <w:pPr>
        <w:pStyle w:val="Default"/>
        <w:jc w:val="both"/>
      </w:pPr>
      <w:r>
        <w:t>-создания связного текста на необходимую тему с учетом норм русского литературного языка;</w:t>
      </w:r>
    </w:p>
    <w:p w:rsidR="00FD6EA1" w:rsidRDefault="00FD6EA1" w:rsidP="00237CE7">
      <w:pPr>
        <w:pStyle w:val="Default"/>
        <w:jc w:val="both"/>
      </w:pPr>
      <w:r>
        <w:t xml:space="preserve"> - определение своего круга чтения; </w:t>
      </w:r>
    </w:p>
    <w:p w:rsidR="00FD6EA1" w:rsidRDefault="00FD6EA1" w:rsidP="00237CE7">
      <w:pPr>
        <w:pStyle w:val="Default"/>
        <w:jc w:val="both"/>
      </w:pPr>
      <w:r>
        <w:t xml:space="preserve">- оценки литературных произведений; </w:t>
      </w:r>
    </w:p>
    <w:p w:rsidR="00FD6EA1" w:rsidRDefault="00FD6EA1" w:rsidP="00237CE7">
      <w:pPr>
        <w:pStyle w:val="Default"/>
        <w:jc w:val="both"/>
      </w:pPr>
      <w:r>
        <w:t xml:space="preserve">-для участия в диалоге или дискуссии;  </w:t>
      </w:r>
    </w:p>
    <w:p w:rsidR="00FD6EA1" w:rsidRDefault="00FD6EA1" w:rsidP="00237CE7">
      <w:pPr>
        <w:pStyle w:val="Default"/>
        <w:jc w:val="both"/>
      </w:pPr>
      <w:r>
        <w:t>- самостоятельного знакомства с явлениями художественной культуры и оценки их эстетической значимости; - поиска нужной информации о литературе, о конкретном произведении и его авторе.</w:t>
      </w:r>
    </w:p>
    <w:p w:rsidR="00FD6EA1" w:rsidRDefault="00FD6EA1" w:rsidP="00237CE7">
      <w:pPr>
        <w:pStyle w:val="Default"/>
        <w:jc w:val="both"/>
      </w:pPr>
    </w:p>
    <w:p w:rsidR="00FD6EA1" w:rsidRPr="00891F7D" w:rsidRDefault="00FD6EA1" w:rsidP="00237CE7">
      <w:pPr>
        <w:pStyle w:val="Default"/>
        <w:jc w:val="both"/>
        <w:rPr>
          <w:b/>
          <w:bCs/>
          <w:color w:val="auto"/>
        </w:rPr>
      </w:pPr>
      <w:r w:rsidRPr="00891F7D">
        <w:rPr>
          <w:b/>
          <w:bCs/>
          <w:color w:val="auto"/>
        </w:rPr>
        <w:t xml:space="preserve">1.4. Количество часов на освоение программы дисциплины: </w:t>
      </w:r>
    </w:p>
    <w:p w:rsidR="00FD6EA1" w:rsidRPr="00891F7D" w:rsidRDefault="00FD6EA1" w:rsidP="00237CE7">
      <w:pPr>
        <w:pStyle w:val="Default"/>
        <w:jc w:val="both"/>
        <w:rPr>
          <w:color w:val="auto"/>
        </w:rPr>
      </w:pPr>
    </w:p>
    <w:p w:rsidR="00FD6EA1" w:rsidRPr="00891F7D" w:rsidRDefault="00FD6EA1" w:rsidP="00237CE7">
      <w:pPr>
        <w:pStyle w:val="Default"/>
        <w:jc w:val="both"/>
        <w:rPr>
          <w:color w:val="auto"/>
        </w:rPr>
      </w:pPr>
      <w:r w:rsidRPr="00891F7D">
        <w:rPr>
          <w:color w:val="auto"/>
        </w:rPr>
        <w:t>Объём образовательной</w:t>
      </w:r>
      <w:r>
        <w:rPr>
          <w:color w:val="auto"/>
        </w:rPr>
        <w:t xml:space="preserve"> нагрузки – 56</w:t>
      </w:r>
      <w:r w:rsidRPr="00891F7D">
        <w:rPr>
          <w:color w:val="auto"/>
        </w:rPr>
        <w:t xml:space="preserve"> часов, </w:t>
      </w:r>
    </w:p>
    <w:p w:rsidR="00FD6EA1" w:rsidRPr="00891F7D" w:rsidRDefault="00FD6EA1" w:rsidP="00237CE7">
      <w:pPr>
        <w:pStyle w:val="Default"/>
        <w:jc w:val="both"/>
        <w:rPr>
          <w:color w:val="auto"/>
        </w:rPr>
      </w:pPr>
      <w:r w:rsidRPr="00891F7D">
        <w:rPr>
          <w:color w:val="auto"/>
        </w:rPr>
        <w:t xml:space="preserve">в том числе: </w:t>
      </w:r>
    </w:p>
    <w:p w:rsidR="00FD6EA1" w:rsidRPr="00891F7D" w:rsidRDefault="00FD6EA1" w:rsidP="00237CE7">
      <w:pPr>
        <w:pStyle w:val="Default"/>
        <w:jc w:val="both"/>
        <w:rPr>
          <w:color w:val="auto"/>
        </w:rPr>
      </w:pPr>
      <w:r w:rsidRPr="00891F7D">
        <w:rPr>
          <w:color w:val="auto"/>
        </w:rPr>
        <w:t>- теоретическо</w:t>
      </w:r>
      <w:r>
        <w:rPr>
          <w:color w:val="auto"/>
        </w:rPr>
        <w:t>е обучение - 54 часа</w:t>
      </w:r>
      <w:r w:rsidRPr="00891F7D">
        <w:rPr>
          <w:color w:val="auto"/>
        </w:rPr>
        <w:t xml:space="preserve">; </w:t>
      </w: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- 2 часов</w:t>
      </w:r>
      <w:r w:rsidRPr="00891F7D">
        <w:rPr>
          <w:rFonts w:ascii="Times New Roman" w:hAnsi="Times New Roman" w:cs="Times New Roman"/>
          <w:sz w:val="24"/>
          <w:szCs w:val="24"/>
        </w:rPr>
        <w:t>.</w:t>
      </w: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D6EA1" w:rsidRPr="00891F7D"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FD6EA1" w:rsidRPr="00177F05" w:rsidRDefault="00FD6EA1" w:rsidP="00237CE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СТРУКТУРА И </w:t>
      </w:r>
      <w:r w:rsidRPr="00177F05">
        <w:rPr>
          <w:rFonts w:ascii="Times New Roman" w:hAnsi="Times New Roman" w:cs="Times New Roman"/>
          <w:b/>
          <w:bCs/>
          <w:sz w:val="24"/>
          <w:szCs w:val="24"/>
        </w:rPr>
        <w:t xml:space="preserve"> СОДЕРЖАНИЕ УЧЕБНОЙ ДИСЦИПЛИНЫ</w:t>
      </w:r>
    </w:p>
    <w:p w:rsidR="00FD6EA1" w:rsidRPr="00177F05" w:rsidRDefault="00FD6EA1" w:rsidP="00237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05"/>
        <w:rPr>
          <w:rFonts w:ascii="Times New Roman" w:hAnsi="Times New Roman" w:cs="Times New Roman"/>
          <w:sz w:val="24"/>
          <w:szCs w:val="24"/>
        </w:rPr>
      </w:pPr>
    </w:p>
    <w:p w:rsidR="00FD6EA1" w:rsidRPr="00177F05"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sz w:val="24"/>
          <w:szCs w:val="24"/>
          <w:u w:val="single"/>
        </w:rPr>
      </w:pPr>
      <w:r w:rsidRPr="00177F05">
        <w:rPr>
          <w:rFonts w:ascii="Times New Roman" w:hAnsi="Times New Roman" w:cs="Times New Roman"/>
          <w:b/>
          <w:bCs/>
          <w:sz w:val="24"/>
          <w:szCs w:val="24"/>
        </w:rPr>
        <w:t>2.1. Объем учебной дисциплины и виды учебной работы</w:t>
      </w:r>
    </w:p>
    <w:p w:rsidR="00FD6EA1" w:rsidRPr="00177F05" w:rsidRDefault="00FD6EA1" w:rsidP="002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cs="Times New Roman"/>
          <w:b/>
          <w:bCs/>
          <w:sz w:val="24"/>
          <w:szCs w:val="24"/>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454"/>
        <w:gridCol w:w="346"/>
      </w:tblGrid>
      <w:tr w:rsidR="00FD6EA1" w:rsidRPr="001E3A7C">
        <w:trPr>
          <w:trHeight w:val="460"/>
        </w:trPr>
        <w:tc>
          <w:tcPr>
            <w:tcW w:w="7904" w:type="dxa"/>
          </w:tcPr>
          <w:p w:rsidR="00FD6EA1" w:rsidRPr="001E3A7C" w:rsidRDefault="00FD6EA1" w:rsidP="00237CE7">
            <w:pPr>
              <w:spacing w:after="0" w:line="240" w:lineRule="auto"/>
              <w:jc w:val="center"/>
              <w:rPr>
                <w:rFonts w:ascii="Times New Roman" w:hAnsi="Times New Roman" w:cs="Times New Roman"/>
                <w:sz w:val="24"/>
                <w:szCs w:val="24"/>
              </w:rPr>
            </w:pPr>
            <w:r w:rsidRPr="001E3A7C">
              <w:rPr>
                <w:rFonts w:ascii="Times New Roman" w:hAnsi="Times New Roman" w:cs="Times New Roman"/>
                <w:b/>
                <w:bCs/>
                <w:sz w:val="24"/>
                <w:szCs w:val="24"/>
              </w:rPr>
              <w:t>Вид учебной работы</w:t>
            </w:r>
          </w:p>
        </w:tc>
        <w:tc>
          <w:tcPr>
            <w:tcW w:w="1800" w:type="dxa"/>
            <w:gridSpan w:val="2"/>
          </w:tcPr>
          <w:p w:rsidR="00FD6EA1" w:rsidRPr="001E3A7C" w:rsidRDefault="00FD6EA1" w:rsidP="00237CE7">
            <w:pPr>
              <w:spacing w:after="0" w:line="240" w:lineRule="auto"/>
              <w:jc w:val="center"/>
              <w:rPr>
                <w:rFonts w:ascii="Times New Roman" w:hAnsi="Times New Roman" w:cs="Times New Roman"/>
                <w:i/>
                <w:iCs/>
                <w:sz w:val="24"/>
                <w:szCs w:val="24"/>
              </w:rPr>
            </w:pPr>
            <w:r w:rsidRPr="001E3A7C">
              <w:rPr>
                <w:rFonts w:ascii="Times New Roman" w:hAnsi="Times New Roman" w:cs="Times New Roman"/>
                <w:b/>
                <w:bCs/>
                <w:i/>
                <w:iCs/>
                <w:sz w:val="24"/>
                <w:szCs w:val="24"/>
              </w:rPr>
              <w:t>Объем часов</w:t>
            </w:r>
          </w:p>
        </w:tc>
      </w:tr>
      <w:tr w:rsidR="00FD6EA1" w:rsidRPr="001E3A7C">
        <w:tc>
          <w:tcPr>
            <w:tcW w:w="7904" w:type="dxa"/>
          </w:tcPr>
          <w:p w:rsidR="00FD6EA1" w:rsidRPr="001E3A7C" w:rsidRDefault="00FD6EA1" w:rsidP="00237CE7">
            <w:pPr>
              <w:spacing w:after="0" w:line="240" w:lineRule="auto"/>
              <w:jc w:val="both"/>
              <w:rPr>
                <w:rFonts w:ascii="Times New Roman" w:hAnsi="Times New Roman" w:cs="Times New Roman"/>
                <w:sz w:val="24"/>
                <w:szCs w:val="24"/>
              </w:rPr>
            </w:pPr>
            <w:r w:rsidRPr="001E3A7C">
              <w:rPr>
                <w:rFonts w:ascii="Times New Roman" w:hAnsi="Times New Roman" w:cs="Times New Roman"/>
                <w:b/>
                <w:bCs/>
                <w:sz w:val="24"/>
                <w:szCs w:val="24"/>
              </w:rPr>
              <w:t xml:space="preserve">Объём образовательной нагрузки (всего) </w:t>
            </w:r>
          </w:p>
        </w:tc>
        <w:tc>
          <w:tcPr>
            <w:tcW w:w="1800" w:type="dxa"/>
            <w:gridSpan w:val="2"/>
          </w:tcPr>
          <w:p w:rsidR="00FD6EA1" w:rsidRPr="001E3A7C" w:rsidRDefault="00FD6EA1" w:rsidP="00237CE7">
            <w:pPr>
              <w:spacing w:after="0" w:line="240" w:lineRule="auto"/>
              <w:jc w:val="center"/>
              <w:rPr>
                <w:rFonts w:ascii="Times New Roman" w:hAnsi="Times New Roman" w:cs="Times New Roman"/>
                <w:i/>
                <w:iCs/>
                <w:sz w:val="24"/>
                <w:szCs w:val="24"/>
              </w:rPr>
            </w:pPr>
            <w:r w:rsidRPr="001E3A7C">
              <w:rPr>
                <w:rFonts w:ascii="Times New Roman" w:hAnsi="Times New Roman" w:cs="Times New Roman"/>
                <w:i/>
                <w:iCs/>
                <w:sz w:val="24"/>
                <w:szCs w:val="24"/>
              </w:rPr>
              <w:t>56</w:t>
            </w:r>
          </w:p>
        </w:tc>
      </w:tr>
      <w:tr w:rsidR="00FD6EA1" w:rsidRPr="001E3A7C">
        <w:tc>
          <w:tcPr>
            <w:tcW w:w="7904" w:type="dxa"/>
          </w:tcPr>
          <w:p w:rsidR="00FD6EA1" w:rsidRPr="001E3A7C" w:rsidRDefault="00FD6EA1" w:rsidP="00237CE7">
            <w:pPr>
              <w:spacing w:after="0" w:line="240" w:lineRule="auto"/>
              <w:jc w:val="both"/>
              <w:rPr>
                <w:rFonts w:ascii="Times New Roman" w:hAnsi="Times New Roman" w:cs="Times New Roman"/>
                <w:b/>
                <w:bCs/>
                <w:sz w:val="24"/>
                <w:szCs w:val="24"/>
              </w:rPr>
            </w:pPr>
            <w:r w:rsidRPr="001E3A7C">
              <w:rPr>
                <w:rFonts w:ascii="Times New Roman" w:hAnsi="Times New Roman" w:cs="Times New Roman"/>
                <w:b/>
                <w:bCs/>
                <w:sz w:val="24"/>
                <w:szCs w:val="24"/>
              </w:rPr>
              <w:t>Всего занятий</w:t>
            </w:r>
          </w:p>
        </w:tc>
        <w:tc>
          <w:tcPr>
            <w:tcW w:w="1800" w:type="dxa"/>
            <w:gridSpan w:val="2"/>
          </w:tcPr>
          <w:p w:rsidR="00FD6EA1" w:rsidRPr="001E3A7C" w:rsidRDefault="00FD6EA1" w:rsidP="00237CE7">
            <w:pPr>
              <w:spacing w:after="0" w:line="240" w:lineRule="auto"/>
              <w:jc w:val="center"/>
              <w:rPr>
                <w:rFonts w:ascii="Times New Roman" w:hAnsi="Times New Roman" w:cs="Times New Roman"/>
                <w:i/>
                <w:iCs/>
                <w:sz w:val="24"/>
                <w:szCs w:val="24"/>
              </w:rPr>
            </w:pPr>
            <w:r w:rsidRPr="001E3A7C">
              <w:rPr>
                <w:rFonts w:ascii="Times New Roman" w:hAnsi="Times New Roman" w:cs="Times New Roman"/>
                <w:i/>
                <w:iCs/>
                <w:sz w:val="24"/>
                <w:szCs w:val="24"/>
              </w:rPr>
              <w:t>54</w:t>
            </w:r>
          </w:p>
        </w:tc>
      </w:tr>
      <w:tr w:rsidR="00FD6EA1" w:rsidRPr="001E3A7C">
        <w:tc>
          <w:tcPr>
            <w:tcW w:w="7904" w:type="dxa"/>
          </w:tcPr>
          <w:p w:rsidR="00FD6EA1" w:rsidRPr="001E3A7C" w:rsidRDefault="00FD6EA1" w:rsidP="00237CE7">
            <w:pPr>
              <w:spacing w:after="0" w:line="240" w:lineRule="auto"/>
              <w:jc w:val="both"/>
              <w:rPr>
                <w:rFonts w:ascii="Times New Roman" w:hAnsi="Times New Roman" w:cs="Times New Roman"/>
                <w:sz w:val="24"/>
                <w:szCs w:val="24"/>
              </w:rPr>
            </w:pPr>
            <w:r w:rsidRPr="001E3A7C">
              <w:rPr>
                <w:rFonts w:ascii="Times New Roman" w:hAnsi="Times New Roman" w:cs="Times New Roman"/>
                <w:sz w:val="24"/>
                <w:szCs w:val="24"/>
              </w:rPr>
              <w:t>в том числе:</w:t>
            </w:r>
          </w:p>
        </w:tc>
        <w:tc>
          <w:tcPr>
            <w:tcW w:w="1800" w:type="dxa"/>
            <w:gridSpan w:val="2"/>
          </w:tcPr>
          <w:p w:rsidR="00FD6EA1" w:rsidRPr="001E3A7C" w:rsidRDefault="00FD6EA1" w:rsidP="00237CE7">
            <w:pPr>
              <w:spacing w:after="0" w:line="240" w:lineRule="auto"/>
              <w:jc w:val="center"/>
              <w:rPr>
                <w:rFonts w:ascii="Times New Roman" w:hAnsi="Times New Roman" w:cs="Times New Roman"/>
                <w:i/>
                <w:iCs/>
                <w:sz w:val="24"/>
                <w:szCs w:val="24"/>
              </w:rPr>
            </w:pPr>
          </w:p>
        </w:tc>
      </w:tr>
      <w:tr w:rsidR="00FD6EA1" w:rsidRPr="001E3A7C">
        <w:tc>
          <w:tcPr>
            <w:tcW w:w="7904" w:type="dxa"/>
          </w:tcPr>
          <w:p w:rsidR="00FD6EA1" w:rsidRPr="001E3A7C" w:rsidRDefault="00FD6EA1" w:rsidP="00237CE7">
            <w:pPr>
              <w:spacing w:after="0" w:line="240" w:lineRule="auto"/>
              <w:jc w:val="both"/>
              <w:rPr>
                <w:rFonts w:ascii="Times New Roman" w:hAnsi="Times New Roman" w:cs="Times New Roman"/>
                <w:sz w:val="24"/>
                <w:szCs w:val="24"/>
              </w:rPr>
            </w:pPr>
            <w:r w:rsidRPr="001E3A7C">
              <w:rPr>
                <w:rFonts w:ascii="Times New Roman" w:hAnsi="Times New Roman" w:cs="Times New Roman"/>
                <w:sz w:val="24"/>
                <w:szCs w:val="24"/>
              </w:rPr>
              <w:t xml:space="preserve">     -теоретическое обучение</w:t>
            </w:r>
          </w:p>
        </w:tc>
        <w:tc>
          <w:tcPr>
            <w:tcW w:w="1800" w:type="dxa"/>
            <w:gridSpan w:val="2"/>
          </w:tcPr>
          <w:p w:rsidR="00FD6EA1" w:rsidRPr="001E3A7C" w:rsidRDefault="00FD6EA1" w:rsidP="00237CE7">
            <w:pPr>
              <w:spacing w:after="0" w:line="240" w:lineRule="auto"/>
              <w:jc w:val="center"/>
              <w:rPr>
                <w:rFonts w:ascii="Times New Roman" w:hAnsi="Times New Roman" w:cs="Times New Roman"/>
                <w:i/>
                <w:iCs/>
                <w:sz w:val="24"/>
                <w:szCs w:val="24"/>
              </w:rPr>
            </w:pPr>
            <w:r w:rsidRPr="001E3A7C">
              <w:rPr>
                <w:rFonts w:ascii="Times New Roman" w:hAnsi="Times New Roman" w:cs="Times New Roman"/>
                <w:i/>
                <w:iCs/>
                <w:sz w:val="24"/>
                <w:szCs w:val="24"/>
              </w:rPr>
              <w:t>54</w:t>
            </w:r>
          </w:p>
        </w:tc>
      </w:tr>
      <w:tr w:rsidR="00FD6EA1" w:rsidRPr="001E3A7C">
        <w:tc>
          <w:tcPr>
            <w:tcW w:w="7904" w:type="dxa"/>
          </w:tcPr>
          <w:p w:rsidR="00FD6EA1" w:rsidRPr="001E3A7C" w:rsidRDefault="00FD6EA1" w:rsidP="00237CE7">
            <w:pPr>
              <w:spacing w:after="0" w:line="240" w:lineRule="auto"/>
              <w:jc w:val="both"/>
              <w:rPr>
                <w:rFonts w:ascii="Times New Roman" w:hAnsi="Times New Roman" w:cs="Times New Roman"/>
                <w:sz w:val="24"/>
                <w:szCs w:val="24"/>
              </w:rPr>
            </w:pPr>
            <w:r w:rsidRPr="001E3A7C">
              <w:rPr>
                <w:rFonts w:ascii="Times New Roman" w:hAnsi="Times New Roman" w:cs="Times New Roman"/>
                <w:sz w:val="24"/>
                <w:szCs w:val="24"/>
              </w:rPr>
              <w:t xml:space="preserve">     -практические занятия</w:t>
            </w:r>
          </w:p>
        </w:tc>
        <w:tc>
          <w:tcPr>
            <w:tcW w:w="1800" w:type="dxa"/>
            <w:gridSpan w:val="2"/>
          </w:tcPr>
          <w:p w:rsidR="00FD6EA1" w:rsidRPr="001E3A7C" w:rsidRDefault="00FD6EA1" w:rsidP="00237CE7">
            <w:pPr>
              <w:spacing w:after="0" w:line="240" w:lineRule="auto"/>
              <w:jc w:val="center"/>
              <w:rPr>
                <w:rFonts w:ascii="Times New Roman" w:hAnsi="Times New Roman" w:cs="Times New Roman"/>
                <w:i/>
                <w:iCs/>
                <w:sz w:val="24"/>
                <w:szCs w:val="24"/>
              </w:rPr>
            </w:pPr>
            <w:r w:rsidRPr="001E3A7C">
              <w:rPr>
                <w:rFonts w:ascii="Times New Roman" w:hAnsi="Times New Roman" w:cs="Times New Roman"/>
                <w:i/>
                <w:iCs/>
                <w:sz w:val="24"/>
                <w:szCs w:val="24"/>
              </w:rPr>
              <w:t>-</w:t>
            </w:r>
          </w:p>
        </w:tc>
      </w:tr>
      <w:tr w:rsidR="00FD6EA1" w:rsidRPr="001E3A7C">
        <w:tc>
          <w:tcPr>
            <w:tcW w:w="7904" w:type="dxa"/>
          </w:tcPr>
          <w:p w:rsidR="00FD6EA1" w:rsidRPr="001E3A7C" w:rsidRDefault="00FD6EA1" w:rsidP="00237CE7">
            <w:pPr>
              <w:spacing w:after="0" w:line="240" w:lineRule="auto"/>
              <w:jc w:val="both"/>
              <w:rPr>
                <w:rFonts w:ascii="Times New Roman" w:hAnsi="Times New Roman" w:cs="Times New Roman"/>
                <w:b/>
                <w:bCs/>
                <w:sz w:val="24"/>
                <w:szCs w:val="24"/>
              </w:rPr>
            </w:pPr>
            <w:r w:rsidRPr="001E3A7C">
              <w:rPr>
                <w:rFonts w:ascii="Times New Roman" w:hAnsi="Times New Roman" w:cs="Times New Roman"/>
                <w:b/>
                <w:bCs/>
                <w:sz w:val="24"/>
                <w:szCs w:val="24"/>
              </w:rPr>
              <w:t>Самостоятельная работа обучающегося (всего)</w:t>
            </w:r>
          </w:p>
        </w:tc>
        <w:tc>
          <w:tcPr>
            <w:tcW w:w="1800" w:type="dxa"/>
            <w:gridSpan w:val="2"/>
          </w:tcPr>
          <w:p w:rsidR="00FD6EA1" w:rsidRPr="001E3A7C" w:rsidRDefault="00FD6EA1" w:rsidP="00237CE7">
            <w:pPr>
              <w:spacing w:after="0" w:line="240" w:lineRule="auto"/>
              <w:jc w:val="center"/>
              <w:rPr>
                <w:rFonts w:ascii="Times New Roman" w:hAnsi="Times New Roman" w:cs="Times New Roman"/>
                <w:i/>
                <w:iCs/>
                <w:sz w:val="24"/>
                <w:szCs w:val="24"/>
              </w:rPr>
            </w:pPr>
            <w:r w:rsidRPr="001E3A7C">
              <w:rPr>
                <w:rFonts w:ascii="Times New Roman" w:hAnsi="Times New Roman" w:cs="Times New Roman"/>
                <w:i/>
                <w:iCs/>
                <w:sz w:val="24"/>
                <w:szCs w:val="24"/>
              </w:rPr>
              <w:t>-</w:t>
            </w:r>
          </w:p>
        </w:tc>
      </w:tr>
      <w:tr w:rsidR="00FD6EA1" w:rsidRPr="001E3A7C">
        <w:tc>
          <w:tcPr>
            <w:tcW w:w="7904" w:type="dxa"/>
          </w:tcPr>
          <w:p w:rsidR="00FD6EA1" w:rsidRPr="00177F05" w:rsidRDefault="00FD6EA1" w:rsidP="00237CE7">
            <w:pPr>
              <w:pStyle w:val="Default"/>
              <w:jc w:val="both"/>
            </w:pPr>
            <w:r w:rsidRPr="00177F05">
              <w:t xml:space="preserve">в том числе: внеаудиторная самостоятельная работа </w:t>
            </w:r>
          </w:p>
          <w:p w:rsidR="00FD6EA1" w:rsidRPr="00177F05" w:rsidRDefault="00FD6EA1" w:rsidP="00237CE7">
            <w:pPr>
              <w:pStyle w:val="Default"/>
              <w:jc w:val="both"/>
            </w:pPr>
            <w:r w:rsidRPr="00177F05">
              <w:t xml:space="preserve">подготовка сообщений и докладов; </w:t>
            </w:r>
          </w:p>
          <w:p w:rsidR="00FD6EA1" w:rsidRPr="00177F05" w:rsidRDefault="00FD6EA1" w:rsidP="00237CE7">
            <w:pPr>
              <w:pStyle w:val="Default"/>
              <w:jc w:val="both"/>
            </w:pPr>
            <w:r w:rsidRPr="00177F05">
              <w:t xml:space="preserve">завершение и оформление отчётов по работам </w:t>
            </w:r>
          </w:p>
          <w:p w:rsidR="00FD6EA1" w:rsidRPr="001E3A7C" w:rsidRDefault="00FD6EA1" w:rsidP="00237CE7">
            <w:pPr>
              <w:spacing w:after="0" w:line="240" w:lineRule="auto"/>
              <w:jc w:val="both"/>
              <w:rPr>
                <w:rFonts w:ascii="Times New Roman" w:hAnsi="Times New Roman" w:cs="Times New Roman"/>
                <w:sz w:val="24"/>
                <w:szCs w:val="24"/>
              </w:rPr>
            </w:pPr>
            <w:r w:rsidRPr="001E3A7C">
              <w:rPr>
                <w:rFonts w:ascii="Times New Roman" w:hAnsi="Times New Roman" w:cs="Times New Roman"/>
                <w:sz w:val="24"/>
                <w:szCs w:val="24"/>
              </w:rPr>
              <w:t xml:space="preserve">подготовка и выполнение текстов </w:t>
            </w:r>
          </w:p>
        </w:tc>
        <w:tc>
          <w:tcPr>
            <w:tcW w:w="1800" w:type="dxa"/>
            <w:gridSpan w:val="2"/>
          </w:tcPr>
          <w:p w:rsidR="00FD6EA1" w:rsidRPr="001E3A7C" w:rsidRDefault="00FD6EA1" w:rsidP="00237CE7">
            <w:pPr>
              <w:spacing w:after="0" w:line="240" w:lineRule="auto"/>
              <w:jc w:val="center"/>
              <w:rPr>
                <w:rFonts w:ascii="Times New Roman" w:hAnsi="Times New Roman" w:cs="Times New Roman"/>
                <w:i/>
                <w:iCs/>
                <w:sz w:val="24"/>
                <w:szCs w:val="24"/>
              </w:rPr>
            </w:pPr>
            <w:r w:rsidRPr="001E3A7C">
              <w:rPr>
                <w:rFonts w:ascii="Times New Roman" w:hAnsi="Times New Roman" w:cs="Times New Roman"/>
                <w:i/>
                <w:iCs/>
                <w:sz w:val="24"/>
                <w:szCs w:val="24"/>
              </w:rPr>
              <w:t>-</w:t>
            </w:r>
          </w:p>
        </w:tc>
      </w:tr>
      <w:tr w:rsidR="00FD6EA1" w:rsidRPr="001E3A7C">
        <w:tc>
          <w:tcPr>
            <w:tcW w:w="7904" w:type="dxa"/>
          </w:tcPr>
          <w:p w:rsidR="00FD6EA1" w:rsidRPr="001E3A7C" w:rsidRDefault="00FD6EA1" w:rsidP="00237CE7">
            <w:pPr>
              <w:spacing w:after="0" w:line="240" w:lineRule="auto"/>
              <w:jc w:val="both"/>
              <w:rPr>
                <w:rFonts w:ascii="Times New Roman" w:hAnsi="Times New Roman" w:cs="Times New Roman"/>
                <w:sz w:val="24"/>
                <w:szCs w:val="24"/>
              </w:rPr>
            </w:pPr>
            <w:r w:rsidRPr="001E3A7C">
              <w:rPr>
                <w:rFonts w:ascii="Times New Roman" w:hAnsi="Times New Roman" w:cs="Times New Roman"/>
                <w:sz w:val="24"/>
                <w:szCs w:val="24"/>
              </w:rPr>
              <w:t xml:space="preserve">     -консультации</w:t>
            </w:r>
          </w:p>
        </w:tc>
        <w:tc>
          <w:tcPr>
            <w:tcW w:w="1800" w:type="dxa"/>
            <w:gridSpan w:val="2"/>
          </w:tcPr>
          <w:p w:rsidR="00FD6EA1" w:rsidRPr="001E3A7C" w:rsidRDefault="00FD6EA1" w:rsidP="00237CE7">
            <w:pPr>
              <w:spacing w:after="0" w:line="240" w:lineRule="auto"/>
              <w:jc w:val="center"/>
              <w:rPr>
                <w:rFonts w:ascii="Times New Roman" w:hAnsi="Times New Roman" w:cs="Times New Roman"/>
                <w:i/>
                <w:iCs/>
                <w:sz w:val="24"/>
                <w:szCs w:val="24"/>
              </w:rPr>
            </w:pPr>
            <w:r w:rsidRPr="001E3A7C">
              <w:rPr>
                <w:rFonts w:ascii="Times New Roman" w:hAnsi="Times New Roman" w:cs="Times New Roman"/>
                <w:i/>
                <w:iCs/>
                <w:sz w:val="24"/>
                <w:szCs w:val="24"/>
              </w:rPr>
              <w:t>-</w:t>
            </w:r>
          </w:p>
        </w:tc>
      </w:tr>
      <w:tr w:rsidR="00FD6EA1" w:rsidRPr="001E3A7C">
        <w:tc>
          <w:tcPr>
            <w:tcW w:w="7904" w:type="dxa"/>
          </w:tcPr>
          <w:p w:rsidR="00FD6EA1" w:rsidRPr="00177F05" w:rsidRDefault="00FD6EA1" w:rsidP="00237CE7">
            <w:pPr>
              <w:pStyle w:val="Default"/>
              <w:jc w:val="both"/>
            </w:pPr>
            <w:r w:rsidRPr="00177F05">
              <w:t xml:space="preserve">      -промежуточная аттестация</w:t>
            </w:r>
          </w:p>
        </w:tc>
        <w:tc>
          <w:tcPr>
            <w:tcW w:w="1800" w:type="dxa"/>
            <w:gridSpan w:val="2"/>
          </w:tcPr>
          <w:p w:rsidR="00FD6EA1" w:rsidRPr="001E3A7C" w:rsidRDefault="00FD6EA1" w:rsidP="00237CE7">
            <w:pPr>
              <w:spacing w:after="0" w:line="240" w:lineRule="auto"/>
              <w:jc w:val="center"/>
              <w:rPr>
                <w:rFonts w:ascii="Times New Roman" w:hAnsi="Times New Roman" w:cs="Times New Roman"/>
                <w:i/>
                <w:iCs/>
                <w:sz w:val="24"/>
                <w:szCs w:val="24"/>
              </w:rPr>
            </w:pPr>
            <w:r w:rsidRPr="001E3A7C">
              <w:rPr>
                <w:rFonts w:ascii="Times New Roman" w:hAnsi="Times New Roman" w:cs="Times New Roman"/>
                <w:i/>
                <w:iCs/>
                <w:sz w:val="24"/>
                <w:szCs w:val="24"/>
              </w:rPr>
              <w:t>2</w:t>
            </w:r>
          </w:p>
        </w:tc>
      </w:tr>
      <w:tr w:rsidR="00FD6EA1" w:rsidRPr="001E3A7C">
        <w:tc>
          <w:tcPr>
            <w:tcW w:w="9704" w:type="dxa"/>
            <w:gridSpan w:val="3"/>
          </w:tcPr>
          <w:p w:rsidR="00FD6EA1" w:rsidRPr="001E3A7C" w:rsidRDefault="00FD6EA1" w:rsidP="00237CE7">
            <w:pPr>
              <w:spacing w:after="0" w:line="240" w:lineRule="auto"/>
              <w:rPr>
                <w:rFonts w:ascii="Times New Roman" w:hAnsi="Times New Roman" w:cs="Times New Roman"/>
                <w:b/>
                <w:bCs/>
                <w:sz w:val="24"/>
                <w:szCs w:val="24"/>
              </w:rPr>
            </w:pPr>
            <w:r w:rsidRPr="001E3A7C">
              <w:rPr>
                <w:rFonts w:ascii="Times New Roman" w:hAnsi="Times New Roman" w:cs="Times New Roman"/>
                <w:b/>
                <w:bCs/>
                <w:sz w:val="24"/>
                <w:szCs w:val="24"/>
              </w:rPr>
              <w:t>Промежуточная аттестация в форме зачета</w:t>
            </w:r>
          </w:p>
        </w:tc>
      </w:tr>
      <w:tr w:rsidR="00FD6EA1" w:rsidRPr="001E3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46" w:type="dxa"/>
          <w:trHeight w:val="243"/>
        </w:trPr>
        <w:tc>
          <w:tcPr>
            <w:tcW w:w="9358" w:type="dxa"/>
            <w:gridSpan w:val="2"/>
          </w:tcPr>
          <w:p w:rsidR="00FD6EA1" w:rsidRPr="00177F05" w:rsidRDefault="00FD6EA1" w:rsidP="00237CE7">
            <w:pPr>
              <w:pStyle w:val="Default"/>
            </w:pPr>
          </w:p>
        </w:tc>
      </w:tr>
    </w:tbl>
    <w:p w:rsidR="00FD6EA1" w:rsidRPr="00177F05" w:rsidRDefault="00FD6EA1" w:rsidP="00237CE7">
      <w:pPr>
        <w:spacing w:after="0" w:line="240" w:lineRule="auto"/>
        <w:rPr>
          <w:rFonts w:ascii="Times New Roman" w:hAnsi="Times New Roman" w:cs="Times New Roman"/>
          <w:sz w:val="24"/>
          <w:szCs w:val="24"/>
        </w:rPr>
        <w:sectPr w:rsidR="00FD6EA1" w:rsidRPr="00177F05">
          <w:footerReference w:type="default" r:id="rId8"/>
          <w:pgSz w:w="11906" w:h="16838"/>
          <w:pgMar w:top="1134" w:right="850" w:bottom="1134" w:left="1701" w:header="708" w:footer="708" w:gutter="0"/>
          <w:cols w:space="720"/>
        </w:sectPr>
      </w:pPr>
    </w:p>
    <w:p w:rsidR="00FD6EA1" w:rsidRPr="00177F05" w:rsidRDefault="00FD6EA1" w:rsidP="00237CE7">
      <w:pPr>
        <w:shd w:val="clear" w:color="auto" w:fill="FFFFFF"/>
        <w:spacing w:after="0" w:line="240" w:lineRule="auto"/>
        <w:jc w:val="center"/>
        <w:rPr>
          <w:rFonts w:ascii="Times New Roman" w:hAnsi="Times New Roman" w:cs="Times New Roman"/>
          <w:b/>
          <w:bCs/>
          <w:sz w:val="24"/>
          <w:szCs w:val="24"/>
        </w:rPr>
      </w:pPr>
      <w:r w:rsidRPr="00177F05">
        <w:rPr>
          <w:rFonts w:ascii="Times New Roman" w:hAnsi="Times New Roman" w:cs="Times New Roman"/>
          <w:b/>
          <w:bCs/>
          <w:sz w:val="24"/>
          <w:szCs w:val="24"/>
        </w:rPr>
        <w:t>2.2 Тематический план и содержание учебной дисциплины</w:t>
      </w:r>
      <w:r>
        <w:rPr>
          <w:rFonts w:ascii="Times New Roman" w:hAnsi="Times New Roman" w:cs="Times New Roman"/>
          <w:b/>
          <w:bCs/>
          <w:sz w:val="24"/>
          <w:szCs w:val="24"/>
        </w:rPr>
        <w:t xml:space="preserve"> «Краеведение»</w:t>
      </w:r>
    </w:p>
    <w:p w:rsidR="00FD6EA1" w:rsidRPr="00177F05" w:rsidRDefault="00FD6EA1" w:rsidP="00237CE7">
      <w:pPr>
        <w:shd w:val="clear" w:color="auto" w:fill="FFFFFF"/>
        <w:spacing w:after="0" w:line="240" w:lineRule="auto"/>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0"/>
        <w:gridCol w:w="8637"/>
        <w:gridCol w:w="1176"/>
        <w:gridCol w:w="1603"/>
      </w:tblGrid>
      <w:tr w:rsidR="00FD6EA1" w:rsidRPr="001E3A7C">
        <w:tc>
          <w:tcPr>
            <w:tcW w:w="3370" w:type="dxa"/>
          </w:tcPr>
          <w:p w:rsidR="00FD6EA1" w:rsidRPr="00177F05" w:rsidRDefault="00FD6EA1" w:rsidP="00237CE7">
            <w:pPr>
              <w:shd w:val="clear" w:color="auto" w:fill="FFFFFF"/>
              <w:spacing w:after="0" w:line="240" w:lineRule="auto"/>
              <w:jc w:val="center"/>
              <w:rPr>
                <w:rFonts w:ascii="Times New Roman" w:hAnsi="Times New Roman" w:cs="Times New Roman"/>
                <w:b/>
                <w:bCs/>
                <w:sz w:val="24"/>
                <w:szCs w:val="24"/>
                <w:lang w:eastAsia="en-US"/>
              </w:rPr>
            </w:pPr>
            <w:r w:rsidRPr="001E3A7C">
              <w:rPr>
                <w:rFonts w:ascii="Times New Roman" w:hAnsi="Times New Roman" w:cs="Times New Roman"/>
                <w:b/>
                <w:bCs/>
                <w:sz w:val="24"/>
                <w:szCs w:val="24"/>
              </w:rPr>
              <w:t xml:space="preserve">Наименование </w:t>
            </w:r>
          </w:p>
          <w:p w:rsidR="00FD6EA1" w:rsidRPr="001E3A7C" w:rsidRDefault="00FD6EA1" w:rsidP="00237CE7">
            <w:pPr>
              <w:shd w:val="clear" w:color="auto" w:fill="FFFFFF"/>
              <w:spacing w:after="0" w:line="240" w:lineRule="auto"/>
              <w:jc w:val="center"/>
              <w:rPr>
                <w:rFonts w:ascii="Times New Roman" w:hAnsi="Times New Roman" w:cs="Times New Roman"/>
                <w:b/>
                <w:bCs/>
                <w:sz w:val="24"/>
                <w:szCs w:val="24"/>
              </w:rPr>
            </w:pPr>
            <w:r w:rsidRPr="001E3A7C">
              <w:rPr>
                <w:rFonts w:ascii="Times New Roman" w:hAnsi="Times New Roman" w:cs="Times New Roman"/>
                <w:b/>
                <w:bCs/>
                <w:sz w:val="24"/>
                <w:szCs w:val="24"/>
              </w:rPr>
              <w:t>разделов и тем</w:t>
            </w:r>
          </w:p>
        </w:tc>
        <w:tc>
          <w:tcPr>
            <w:tcW w:w="8637" w:type="dxa"/>
          </w:tcPr>
          <w:p w:rsidR="00FD6EA1" w:rsidRPr="00177F05" w:rsidRDefault="00FD6EA1" w:rsidP="00237CE7">
            <w:pPr>
              <w:shd w:val="clear" w:color="auto" w:fill="FFFFFF"/>
              <w:spacing w:after="0" w:line="240" w:lineRule="auto"/>
              <w:rPr>
                <w:rFonts w:ascii="Times New Roman" w:hAnsi="Times New Roman" w:cs="Times New Roman"/>
                <w:b/>
                <w:bCs/>
                <w:sz w:val="24"/>
                <w:szCs w:val="24"/>
                <w:lang w:eastAsia="en-US"/>
              </w:rPr>
            </w:pPr>
            <w:r w:rsidRPr="001E3A7C">
              <w:rPr>
                <w:rFonts w:ascii="Times New Roman" w:hAnsi="Times New Roman" w:cs="Times New Roman"/>
                <w:b/>
                <w:bCs/>
                <w:sz w:val="24"/>
                <w:szCs w:val="24"/>
              </w:rPr>
              <w:t>Содержание учебного материала</w:t>
            </w:r>
          </w:p>
        </w:tc>
        <w:tc>
          <w:tcPr>
            <w:tcW w:w="1176" w:type="dxa"/>
          </w:tcPr>
          <w:p w:rsidR="00FD6EA1" w:rsidRPr="00177F05" w:rsidRDefault="00FD6EA1" w:rsidP="00237CE7">
            <w:pPr>
              <w:shd w:val="clear" w:color="auto" w:fill="FFFFFF"/>
              <w:spacing w:after="0" w:line="240" w:lineRule="auto"/>
              <w:rPr>
                <w:rFonts w:ascii="Times New Roman" w:hAnsi="Times New Roman" w:cs="Times New Roman"/>
                <w:b/>
                <w:bCs/>
                <w:sz w:val="24"/>
                <w:szCs w:val="24"/>
                <w:lang w:eastAsia="en-US"/>
              </w:rPr>
            </w:pPr>
            <w:r w:rsidRPr="001E3A7C">
              <w:rPr>
                <w:rFonts w:ascii="Times New Roman" w:hAnsi="Times New Roman" w:cs="Times New Roman"/>
                <w:b/>
                <w:bCs/>
                <w:sz w:val="24"/>
                <w:szCs w:val="24"/>
              </w:rPr>
              <w:t>Объем часов</w:t>
            </w:r>
          </w:p>
        </w:tc>
        <w:tc>
          <w:tcPr>
            <w:tcW w:w="0" w:type="auto"/>
          </w:tcPr>
          <w:p w:rsidR="00FD6EA1" w:rsidRPr="00177F05" w:rsidRDefault="00FD6EA1" w:rsidP="00237CE7">
            <w:pPr>
              <w:shd w:val="clear" w:color="auto" w:fill="FFFFFF"/>
              <w:spacing w:after="0" w:line="240" w:lineRule="auto"/>
              <w:rPr>
                <w:rFonts w:ascii="Times New Roman" w:hAnsi="Times New Roman" w:cs="Times New Roman"/>
                <w:b/>
                <w:bCs/>
                <w:sz w:val="24"/>
                <w:szCs w:val="24"/>
                <w:lang w:eastAsia="en-US"/>
              </w:rPr>
            </w:pPr>
            <w:r w:rsidRPr="001E3A7C">
              <w:rPr>
                <w:rFonts w:ascii="Times New Roman" w:hAnsi="Times New Roman" w:cs="Times New Roman"/>
                <w:b/>
                <w:bCs/>
                <w:sz w:val="24"/>
                <w:szCs w:val="24"/>
              </w:rPr>
              <w:t>Уровень освоения</w:t>
            </w:r>
          </w:p>
        </w:tc>
      </w:tr>
      <w:tr w:rsidR="00FD6EA1" w:rsidRPr="001E3A7C">
        <w:trPr>
          <w:trHeight w:val="285"/>
        </w:trPr>
        <w:tc>
          <w:tcPr>
            <w:tcW w:w="3370" w:type="dxa"/>
            <w:vMerge w:val="restart"/>
          </w:tcPr>
          <w:p w:rsidR="00FD6EA1" w:rsidRPr="001E3A7C" w:rsidRDefault="00FD6EA1" w:rsidP="00BC0D27">
            <w:pPr>
              <w:shd w:val="clear" w:color="auto" w:fill="FFFFFF"/>
              <w:spacing w:after="0" w:line="240" w:lineRule="auto"/>
              <w:rPr>
                <w:rFonts w:ascii="Times New Roman" w:hAnsi="Times New Roman" w:cs="Times New Roman"/>
                <w:b/>
                <w:bCs/>
                <w:sz w:val="24"/>
                <w:szCs w:val="24"/>
              </w:rPr>
            </w:pPr>
            <w:r w:rsidRPr="001E3A7C">
              <w:rPr>
                <w:rFonts w:ascii="Times New Roman" w:hAnsi="Times New Roman" w:cs="Times New Roman"/>
                <w:b/>
                <w:bCs/>
                <w:sz w:val="24"/>
                <w:szCs w:val="24"/>
              </w:rPr>
              <w:t>Тема  1.</w:t>
            </w:r>
          </w:p>
          <w:p w:rsidR="00FD6EA1" w:rsidRPr="001E3A7C" w:rsidRDefault="00FD6EA1" w:rsidP="00BC0D27">
            <w:pPr>
              <w:shd w:val="clear" w:color="auto" w:fill="FFFFFF"/>
              <w:spacing w:after="0" w:line="240" w:lineRule="auto"/>
              <w:rPr>
                <w:rFonts w:ascii="Times New Roman" w:hAnsi="Times New Roman" w:cs="Times New Roman"/>
                <w:b/>
                <w:bCs/>
                <w:sz w:val="24"/>
                <w:szCs w:val="24"/>
              </w:rPr>
            </w:pPr>
            <w:r w:rsidRPr="001E3A7C">
              <w:rPr>
                <w:rFonts w:ascii="Times New Roman" w:hAnsi="Times New Roman" w:cs="Times New Roman"/>
                <w:b/>
                <w:bCs/>
                <w:sz w:val="24"/>
                <w:szCs w:val="24"/>
              </w:rPr>
              <w:t>Место писателя в жизни современного общества.</w:t>
            </w:r>
          </w:p>
          <w:p w:rsidR="00FD6EA1" w:rsidRPr="001E3A7C" w:rsidRDefault="00FD6EA1" w:rsidP="00BC0D27">
            <w:pPr>
              <w:shd w:val="clear" w:color="auto" w:fill="FFFFFF"/>
              <w:spacing w:after="0" w:line="240" w:lineRule="auto"/>
              <w:rPr>
                <w:rFonts w:ascii="Times New Roman" w:hAnsi="Times New Roman" w:cs="Times New Roman"/>
                <w:b/>
                <w:bCs/>
                <w:sz w:val="24"/>
                <w:szCs w:val="24"/>
              </w:rPr>
            </w:pPr>
          </w:p>
          <w:p w:rsidR="00FD6EA1" w:rsidRPr="001E3A7C" w:rsidRDefault="00FD6EA1" w:rsidP="00BC0D27">
            <w:pPr>
              <w:shd w:val="clear" w:color="auto" w:fill="FFFFFF"/>
              <w:spacing w:after="0" w:line="240" w:lineRule="auto"/>
              <w:rPr>
                <w:rFonts w:ascii="Times New Roman" w:hAnsi="Times New Roman" w:cs="Times New Roman"/>
                <w:b/>
                <w:bCs/>
                <w:sz w:val="24"/>
                <w:szCs w:val="24"/>
              </w:rPr>
            </w:pPr>
          </w:p>
          <w:p w:rsidR="00FD6EA1" w:rsidRPr="001E3A7C" w:rsidRDefault="00FD6EA1" w:rsidP="00BC0D27">
            <w:pPr>
              <w:shd w:val="clear" w:color="auto" w:fill="FFFFFF"/>
              <w:spacing w:after="0" w:line="240" w:lineRule="auto"/>
              <w:rPr>
                <w:rFonts w:ascii="Times New Roman" w:hAnsi="Times New Roman" w:cs="Times New Roman"/>
                <w:b/>
                <w:bCs/>
                <w:sz w:val="24"/>
                <w:szCs w:val="24"/>
              </w:rPr>
            </w:pPr>
          </w:p>
          <w:p w:rsidR="00FD6EA1" w:rsidRPr="001E3A7C" w:rsidRDefault="00FD6EA1" w:rsidP="00BC0D27">
            <w:pPr>
              <w:shd w:val="clear" w:color="auto" w:fill="FFFFFF"/>
              <w:spacing w:after="0" w:line="240" w:lineRule="auto"/>
              <w:rPr>
                <w:rFonts w:ascii="Times New Roman" w:hAnsi="Times New Roman" w:cs="Times New Roman"/>
                <w:b/>
                <w:bCs/>
                <w:sz w:val="24"/>
                <w:szCs w:val="24"/>
              </w:rPr>
            </w:pPr>
          </w:p>
          <w:p w:rsidR="00FD6EA1" w:rsidRPr="001E3A7C" w:rsidRDefault="00FD6EA1" w:rsidP="00BC0D27">
            <w:pPr>
              <w:shd w:val="clear" w:color="auto" w:fill="FFFFFF"/>
              <w:spacing w:after="0" w:line="240" w:lineRule="auto"/>
              <w:rPr>
                <w:rFonts w:ascii="Times New Roman" w:hAnsi="Times New Roman" w:cs="Times New Roman"/>
                <w:b/>
                <w:bCs/>
                <w:sz w:val="24"/>
                <w:szCs w:val="24"/>
              </w:rPr>
            </w:pPr>
          </w:p>
          <w:p w:rsidR="00FD6EA1" w:rsidRPr="001E3A7C" w:rsidRDefault="00FD6EA1" w:rsidP="00BC0D27">
            <w:pPr>
              <w:shd w:val="clear" w:color="auto" w:fill="FFFFFF"/>
              <w:spacing w:after="0" w:line="240" w:lineRule="auto"/>
              <w:rPr>
                <w:rFonts w:ascii="Times New Roman" w:hAnsi="Times New Roman" w:cs="Times New Roman"/>
                <w:b/>
                <w:bCs/>
                <w:sz w:val="24"/>
                <w:szCs w:val="24"/>
              </w:rPr>
            </w:pPr>
          </w:p>
          <w:p w:rsidR="00FD6EA1" w:rsidRPr="001E3A7C" w:rsidRDefault="00FD6EA1" w:rsidP="00BC0D27">
            <w:pPr>
              <w:shd w:val="clear" w:color="auto" w:fill="FFFFFF"/>
              <w:spacing w:after="0" w:line="240" w:lineRule="auto"/>
              <w:rPr>
                <w:rFonts w:ascii="Times New Roman" w:hAnsi="Times New Roman" w:cs="Times New Roman"/>
                <w:b/>
                <w:bCs/>
                <w:sz w:val="24"/>
                <w:szCs w:val="24"/>
              </w:rPr>
            </w:pPr>
          </w:p>
          <w:p w:rsidR="00FD6EA1" w:rsidRPr="00BC0D27" w:rsidRDefault="00FD6EA1" w:rsidP="00BC0D27">
            <w:pPr>
              <w:shd w:val="clear" w:color="auto" w:fill="FFFFFF"/>
              <w:spacing w:after="0" w:line="240" w:lineRule="auto"/>
              <w:rPr>
                <w:rFonts w:ascii="Times New Roman" w:hAnsi="Times New Roman" w:cs="Times New Roman"/>
                <w:b/>
                <w:bCs/>
                <w:sz w:val="24"/>
                <w:szCs w:val="24"/>
                <w:lang w:eastAsia="en-US"/>
              </w:rPr>
            </w:pPr>
          </w:p>
        </w:tc>
        <w:tc>
          <w:tcPr>
            <w:tcW w:w="8637" w:type="dxa"/>
            <w:tcBorders>
              <w:bottom w:val="single" w:sz="4" w:space="0" w:color="auto"/>
            </w:tcBorders>
          </w:tcPr>
          <w:p w:rsidR="00FD6EA1" w:rsidRPr="00BC0D27" w:rsidRDefault="00FD6EA1" w:rsidP="00BC0D27">
            <w:pPr>
              <w:shd w:val="clear" w:color="auto" w:fill="FFFFFF"/>
              <w:spacing w:after="0" w:line="240" w:lineRule="auto"/>
              <w:rPr>
                <w:rFonts w:ascii="Times New Roman" w:hAnsi="Times New Roman" w:cs="Times New Roman"/>
                <w:b/>
                <w:bCs/>
                <w:sz w:val="24"/>
                <w:szCs w:val="24"/>
                <w:lang w:eastAsia="en-US"/>
              </w:rPr>
            </w:pPr>
            <w:r w:rsidRPr="00BC0D27">
              <w:rPr>
                <w:rFonts w:ascii="Times New Roman" w:hAnsi="Times New Roman" w:cs="Times New Roman"/>
                <w:b/>
                <w:bCs/>
                <w:sz w:val="24"/>
                <w:szCs w:val="24"/>
                <w:lang w:eastAsia="en-US"/>
              </w:rPr>
              <w:t>Содержание учебного материала:</w:t>
            </w:r>
          </w:p>
        </w:tc>
        <w:tc>
          <w:tcPr>
            <w:tcW w:w="1176" w:type="dxa"/>
            <w:tcBorders>
              <w:bottom w:val="single" w:sz="4" w:space="0" w:color="auto"/>
            </w:tcBorders>
            <w:shd w:val="clear" w:color="auto" w:fill="FFFFFF"/>
          </w:tcPr>
          <w:p w:rsidR="00FD6EA1" w:rsidRPr="00BC0D27" w:rsidRDefault="00FD6EA1" w:rsidP="00BC0D27">
            <w:pPr>
              <w:shd w:val="clear" w:color="auto" w:fill="FFFFFF"/>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p>
        </w:tc>
        <w:tc>
          <w:tcPr>
            <w:tcW w:w="0" w:type="auto"/>
            <w:tcBorders>
              <w:bottom w:val="single" w:sz="4" w:space="0" w:color="auto"/>
            </w:tcBorders>
          </w:tcPr>
          <w:p w:rsidR="00FD6EA1" w:rsidRPr="00BC0D27" w:rsidRDefault="00FD6EA1" w:rsidP="00BC0D27">
            <w:pPr>
              <w:shd w:val="clear" w:color="auto" w:fill="FFFFFF"/>
              <w:spacing w:after="0" w:line="240" w:lineRule="auto"/>
              <w:jc w:val="center"/>
              <w:rPr>
                <w:rFonts w:ascii="Times New Roman" w:hAnsi="Times New Roman" w:cs="Times New Roman"/>
                <w:sz w:val="24"/>
                <w:szCs w:val="24"/>
                <w:lang w:eastAsia="en-US"/>
              </w:rPr>
            </w:pPr>
            <w:r w:rsidRPr="00BC0D27">
              <w:rPr>
                <w:rFonts w:ascii="Times New Roman" w:hAnsi="Times New Roman" w:cs="Times New Roman"/>
                <w:sz w:val="24"/>
                <w:szCs w:val="24"/>
                <w:lang w:eastAsia="en-US"/>
              </w:rPr>
              <w:t>2</w:t>
            </w:r>
          </w:p>
        </w:tc>
      </w:tr>
      <w:tr w:rsidR="00FD6EA1" w:rsidRPr="001E3A7C">
        <w:trPr>
          <w:trHeight w:val="284"/>
        </w:trPr>
        <w:tc>
          <w:tcPr>
            <w:tcW w:w="3370" w:type="dxa"/>
            <w:vMerge/>
          </w:tcPr>
          <w:p w:rsidR="00FD6EA1" w:rsidRPr="001E3A7C" w:rsidRDefault="00FD6EA1" w:rsidP="00BC0D27">
            <w:pPr>
              <w:shd w:val="clear" w:color="auto" w:fill="FFFFFF"/>
              <w:spacing w:after="0" w:line="240" w:lineRule="auto"/>
              <w:rPr>
                <w:rFonts w:ascii="Times New Roman" w:hAnsi="Times New Roman" w:cs="Times New Roman"/>
                <w:b/>
                <w:bCs/>
                <w:sz w:val="24"/>
                <w:szCs w:val="24"/>
              </w:rPr>
            </w:pPr>
          </w:p>
        </w:tc>
        <w:tc>
          <w:tcPr>
            <w:tcW w:w="8637" w:type="dxa"/>
            <w:tcBorders>
              <w:top w:val="single" w:sz="4" w:space="0" w:color="auto"/>
              <w:bottom w:val="single" w:sz="4" w:space="0" w:color="auto"/>
            </w:tcBorders>
          </w:tcPr>
          <w:p w:rsidR="00FD6EA1" w:rsidRPr="00BC0D27" w:rsidRDefault="00FD6EA1" w:rsidP="00BC0D27">
            <w:pPr>
              <w:shd w:val="clear" w:color="auto" w:fill="FFFFFF"/>
              <w:spacing w:after="0" w:line="240" w:lineRule="auto"/>
              <w:rPr>
                <w:rFonts w:ascii="Times New Roman" w:hAnsi="Times New Roman" w:cs="Times New Roman"/>
                <w:sz w:val="24"/>
                <w:szCs w:val="24"/>
                <w:lang w:eastAsia="en-US"/>
              </w:rPr>
            </w:pPr>
            <w:r w:rsidRPr="00BC0D27">
              <w:rPr>
                <w:rFonts w:ascii="Times New Roman" w:hAnsi="Times New Roman" w:cs="Times New Roman"/>
                <w:sz w:val="24"/>
                <w:szCs w:val="24"/>
                <w:lang w:eastAsia="en-US"/>
              </w:rPr>
              <w:t>1.</w:t>
            </w:r>
            <w:r w:rsidRPr="001E3A7C">
              <w:rPr>
                <w:rFonts w:ascii="Times New Roman" w:hAnsi="Times New Roman" w:cs="Times New Roman"/>
                <w:sz w:val="24"/>
                <w:szCs w:val="24"/>
              </w:rPr>
              <w:t xml:space="preserve">В.Потанин, И Яган и другие о роли писателей в жизни Курганской области. </w:t>
            </w:r>
          </w:p>
        </w:tc>
        <w:tc>
          <w:tcPr>
            <w:tcW w:w="1176" w:type="dxa"/>
            <w:tcBorders>
              <w:top w:val="single" w:sz="4" w:space="0" w:color="auto"/>
              <w:bottom w:val="single" w:sz="4" w:space="0" w:color="auto"/>
            </w:tcBorders>
            <w:shd w:val="clear" w:color="auto" w:fill="FFFFFF"/>
          </w:tcPr>
          <w:p w:rsidR="00FD6EA1" w:rsidRPr="001E3A7C" w:rsidRDefault="00FD6EA1" w:rsidP="00BC0D27">
            <w:pPr>
              <w:shd w:val="clear" w:color="auto" w:fill="FFFFFF"/>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2</w:t>
            </w:r>
          </w:p>
        </w:tc>
        <w:tc>
          <w:tcPr>
            <w:tcW w:w="0" w:type="auto"/>
            <w:vMerge w:val="restart"/>
            <w:tcBorders>
              <w:top w:val="single" w:sz="4" w:space="0" w:color="auto"/>
            </w:tcBorders>
          </w:tcPr>
          <w:p w:rsidR="00FD6EA1" w:rsidRPr="00BC0D27" w:rsidRDefault="00FD6EA1" w:rsidP="00BC0D27">
            <w:pPr>
              <w:shd w:val="clear" w:color="auto" w:fill="FFFFFF"/>
              <w:spacing w:after="0" w:line="240" w:lineRule="auto"/>
              <w:jc w:val="center"/>
              <w:rPr>
                <w:rFonts w:ascii="Times New Roman" w:hAnsi="Times New Roman" w:cs="Times New Roman"/>
                <w:sz w:val="24"/>
                <w:szCs w:val="24"/>
                <w:lang w:eastAsia="en-US"/>
              </w:rPr>
            </w:pPr>
          </w:p>
        </w:tc>
      </w:tr>
      <w:tr w:rsidR="00FD6EA1" w:rsidRPr="001E3A7C">
        <w:trPr>
          <w:trHeight w:val="245"/>
        </w:trPr>
        <w:tc>
          <w:tcPr>
            <w:tcW w:w="3370" w:type="dxa"/>
            <w:vMerge/>
          </w:tcPr>
          <w:p w:rsidR="00FD6EA1" w:rsidRPr="001E3A7C" w:rsidRDefault="00FD6EA1" w:rsidP="00BC0D27">
            <w:pPr>
              <w:shd w:val="clear" w:color="auto" w:fill="FFFFFF"/>
              <w:spacing w:after="0" w:line="240" w:lineRule="auto"/>
              <w:rPr>
                <w:rFonts w:ascii="Times New Roman" w:hAnsi="Times New Roman" w:cs="Times New Roman"/>
                <w:b/>
                <w:bCs/>
                <w:sz w:val="24"/>
                <w:szCs w:val="24"/>
              </w:rPr>
            </w:pPr>
          </w:p>
        </w:tc>
        <w:tc>
          <w:tcPr>
            <w:tcW w:w="8637" w:type="dxa"/>
            <w:tcBorders>
              <w:top w:val="single" w:sz="4" w:space="0" w:color="auto"/>
              <w:bottom w:val="single" w:sz="4" w:space="0" w:color="auto"/>
            </w:tcBorders>
          </w:tcPr>
          <w:p w:rsidR="00FD6EA1" w:rsidRPr="001E3A7C" w:rsidRDefault="00FD6EA1" w:rsidP="00BC0D27">
            <w:pPr>
              <w:shd w:val="clear" w:color="auto" w:fill="FFFFFF"/>
              <w:spacing w:after="0" w:line="240" w:lineRule="auto"/>
              <w:rPr>
                <w:rFonts w:ascii="Times New Roman" w:hAnsi="Times New Roman" w:cs="Times New Roman"/>
                <w:sz w:val="24"/>
                <w:szCs w:val="24"/>
              </w:rPr>
            </w:pPr>
            <w:r w:rsidRPr="00BC0D27">
              <w:rPr>
                <w:rFonts w:ascii="Times New Roman" w:hAnsi="Times New Roman" w:cs="Times New Roman"/>
                <w:sz w:val="24"/>
                <w:szCs w:val="24"/>
                <w:lang w:eastAsia="en-US"/>
              </w:rPr>
              <w:t>2.</w:t>
            </w:r>
            <w:r w:rsidRPr="001E3A7C">
              <w:rPr>
                <w:rFonts w:ascii="Times New Roman" w:hAnsi="Times New Roman" w:cs="Times New Roman"/>
                <w:sz w:val="24"/>
                <w:szCs w:val="24"/>
              </w:rPr>
              <w:t xml:space="preserve">Роль писателей в жизни России и Курганской области. </w:t>
            </w:r>
          </w:p>
        </w:tc>
        <w:tc>
          <w:tcPr>
            <w:tcW w:w="1176" w:type="dxa"/>
            <w:tcBorders>
              <w:top w:val="single" w:sz="4" w:space="0" w:color="auto"/>
              <w:bottom w:val="single" w:sz="4" w:space="0" w:color="auto"/>
            </w:tcBorders>
            <w:shd w:val="clear" w:color="auto" w:fill="FFFFFF"/>
          </w:tcPr>
          <w:p w:rsidR="00FD6EA1" w:rsidRPr="001E3A7C" w:rsidRDefault="00FD6EA1" w:rsidP="00BC0D27">
            <w:pPr>
              <w:shd w:val="clear" w:color="auto" w:fill="FFFFFF"/>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2</w:t>
            </w:r>
          </w:p>
        </w:tc>
        <w:tc>
          <w:tcPr>
            <w:tcW w:w="0" w:type="auto"/>
            <w:vMerge/>
          </w:tcPr>
          <w:p w:rsidR="00FD6EA1" w:rsidRPr="00BC0D27" w:rsidRDefault="00FD6EA1" w:rsidP="00BC0D27">
            <w:pPr>
              <w:shd w:val="clear" w:color="auto" w:fill="FFFFFF"/>
              <w:spacing w:after="0" w:line="240" w:lineRule="auto"/>
              <w:jc w:val="center"/>
              <w:rPr>
                <w:rFonts w:ascii="Times New Roman" w:hAnsi="Times New Roman" w:cs="Times New Roman"/>
                <w:sz w:val="24"/>
                <w:szCs w:val="24"/>
                <w:lang w:eastAsia="en-US"/>
              </w:rPr>
            </w:pPr>
          </w:p>
        </w:tc>
      </w:tr>
      <w:tr w:rsidR="00FD6EA1" w:rsidRPr="001E3A7C">
        <w:trPr>
          <w:trHeight w:val="303"/>
        </w:trPr>
        <w:tc>
          <w:tcPr>
            <w:tcW w:w="3370" w:type="dxa"/>
            <w:vMerge/>
          </w:tcPr>
          <w:p w:rsidR="00FD6EA1" w:rsidRPr="001E3A7C" w:rsidRDefault="00FD6EA1" w:rsidP="00BC0D27">
            <w:pPr>
              <w:shd w:val="clear" w:color="auto" w:fill="FFFFFF"/>
              <w:spacing w:after="0" w:line="240" w:lineRule="auto"/>
              <w:rPr>
                <w:rFonts w:ascii="Times New Roman" w:hAnsi="Times New Roman" w:cs="Times New Roman"/>
                <w:b/>
                <w:bCs/>
                <w:sz w:val="24"/>
                <w:szCs w:val="24"/>
              </w:rPr>
            </w:pPr>
          </w:p>
        </w:tc>
        <w:tc>
          <w:tcPr>
            <w:tcW w:w="8637" w:type="dxa"/>
            <w:tcBorders>
              <w:top w:val="single" w:sz="4" w:space="0" w:color="auto"/>
              <w:bottom w:val="single" w:sz="4" w:space="0" w:color="auto"/>
            </w:tcBorders>
          </w:tcPr>
          <w:p w:rsidR="00FD6EA1" w:rsidRPr="00BC0D27" w:rsidRDefault="00FD6EA1" w:rsidP="00BC0D27">
            <w:pPr>
              <w:shd w:val="clear" w:color="auto" w:fill="FFFFFF"/>
              <w:spacing w:after="0" w:line="240" w:lineRule="auto"/>
              <w:rPr>
                <w:rFonts w:ascii="Times New Roman" w:hAnsi="Times New Roman" w:cs="Times New Roman"/>
                <w:sz w:val="24"/>
                <w:szCs w:val="24"/>
                <w:lang w:eastAsia="en-US"/>
              </w:rPr>
            </w:pPr>
            <w:r w:rsidRPr="001E3A7C">
              <w:rPr>
                <w:rFonts w:ascii="Times New Roman" w:hAnsi="Times New Roman" w:cs="Times New Roman"/>
                <w:sz w:val="24"/>
                <w:szCs w:val="24"/>
              </w:rPr>
              <w:t xml:space="preserve">3.Правда как основа писательского кодекса В.Ф.Потанина. </w:t>
            </w:r>
          </w:p>
        </w:tc>
        <w:tc>
          <w:tcPr>
            <w:tcW w:w="1176" w:type="dxa"/>
            <w:tcBorders>
              <w:top w:val="single" w:sz="4" w:space="0" w:color="auto"/>
              <w:bottom w:val="single" w:sz="4" w:space="0" w:color="auto"/>
            </w:tcBorders>
            <w:shd w:val="clear" w:color="auto" w:fill="FFFFFF"/>
          </w:tcPr>
          <w:p w:rsidR="00FD6EA1" w:rsidRPr="001E3A7C" w:rsidRDefault="00FD6EA1" w:rsidP="00BC0D27">
            <w:pPr>
              <w:shd w:val="clear" w:color="auto" w:fill="FFFFFF"/>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2</w:t>
            </w:r>
          </w:p>
        </w:tc>
        <w:tc>
          <w:tcPr>
            <w:tcW w:w="0" w:type="auto"/>
            <w:vMerge/>
          </w:tcPr>
          <w:p w:rsidR="00FD6EA1" w:rsidRPr="00BC0D27" w:rsidRDefault="00FD6EA1" w:rsidP="00BC0D27">
            <w:pPr>
              <w:shd w:val="clear" w:color="auto" w:fill="FFFFFF"/>
              <w:spacing w:after="0" w:line="240" w:lineRule="auto"/>
              <w:jc w:val="center"/>
              <w:rPr>
                <w:rFonts w:ascii="Times New Roman" w:hAnsi="Times New Roman" w:cs="Times New Roman"/>
                <w:sz w:val="24"/>
                <w:szCs w:val="24"/>
                <w:lang w:eastAsia="en-US"/>
              </w:rPr>
            </w:pPr>
          </w:p>
        </w:tc>
      </w:tr>
      <w:tr w:rsidR="00FD6EA1" w:rsidRPr="001E3A7C">
        <w:trPr>
          <w:trHeight w:val="1872"/>
        </w:trPr>
        <w:tc>
          <w:tcPr>
            <w:tcW w:w="3370" w:type="dxa"/>
            <w:vMerge/>
          </w:tcPr>
          <w:p w:rsidR="00FD6EA1" w:rsidRPr="001E3A7C" w:rsidRDefault="00FD6EA1" w:rsidP="00BC0D27">
            <w:pPr>
              <w:shd w:val="clear" w:color="auto" w:fill="FFFFFF"/>
              <w:spacing w:after="0" w:line="240" w:lineRule="auto"/>
              <w:rPr>
                <w:rFonts w:ascii="Times New Roman" w:hAnsi="Times New Roman" w:cs="Times New Roman"/>
                <w:b/>
                <w:bCs/>
                <w:sz w:val="24"/>
                <w:szCs w:val="24"/>
              </w:rPr>
            </w:pPr>
          </w:p>
        </w:tc>
        <w:tc>
          <w:tcPr>
            <w:tcW w:w="8637" w:type="dxa"/>
            <w:tcBorders>
              <w:top w:val="single" w:sz="4" w:space="0" w:color="auto"/>
            </w:tcBorders>
          </w:tcPr>
          <w:p w:rsidR="00FD6EA1" w:rsidRPr="001E3A7C" w:rsidRDefault="00FD6EA1" w:rsidP="00BC0D27">
            <w:pPr>
              <w:shd w:val="clear" w:color="auto" w:fill="FFFFFF"/>
              <w:spacing w:after="0" w:line="240" w:lineRule="auto"/>
              <w:rPr>
                <w:rFonts w:ascii="Times New Roman" w:hAnsi="Times New Roman" w:cs="Times New Roman"/>
                <w:sz w:val="24"/>
                <w:szCs w:val="24"/>
              </w:rPr>
            </w:pPr>
            <w:r w:rsidRPr="001E3A7C">
              <w:rPr>
                <w:rFonts w:ascii="Times New Roman" w:hAnsi="Times New Roman" w:cs="Times New Roman"/>
                <w:sz w:val="24"/>
                <w:szCs w:val="24"/>
              </w:rPr>
              <w:t>4.Писательский кодекс И.П.Ягана, включающий «взрыв чувств», доброту, чуткость, радость познания нового.</w:t>
            </w:r>
          </w:p>
        </w:tc>
        <w:tc>
          <w:tcPr>
            <w:tcW w:w="1176" w:type="dxa"/>
            <w:tcBorders>
              <w:top w:val="single" w:sz="4" w:space="0" w:color="auto"/>
            </w:tcBorders>
            <w:shd w:val="clear" w:color="auto" w:fill="FFFFFF"/>
          </w:tcPr>
          <w:p w:rsidR="00FD6EA1" w:rsidRPr="001E3A7C" w:rsidRDefault="00FD6EA1" w:rsidP="00BC0D27">
            <w:pPr>
              <w:shd w:val="clear" w:color="auto" w:fill="FFFFFF"/>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2</w:t>
            </w:r>
          </w:p>
        </w:tc>
        <w:tc>
          <w:tcPr>
            <w:tcW w:w="0" w:type="auto"/>
            <w:vMerge/>
          </w:tcPr>
          <w:p w:rsidR="00FD6EA1" w:rsidRPr="00BC0D27" w:rsidRDefault="00FD6EA1" w:rsidP="00BC0D27">
            <w:pPr>
              <w:shd w:val="clear" w:color="auto" w:fill="FFFFFF"/>
              <w:spacing w:after="0" w:line="240" w:lineRule="auto"/>
              <w:jc w:val="center"/>
              <w:rPr>
                <w:rFonts w:ascii="Times New Roman" w:hAnsi="Times New Roman" w:cs="Times New Roman"/>
                <w:sz w:val="24"/>
                <w:szCs w:val="24"/>
                <w:lang w:eastAsia="en-US"/>
              </w:rPr>
            </w:pPr>
          </w:p>
        </w:tc>
      </w:tr>
      <w:tr w:rsidR="00FD6EA1" w:rsidRPr="001E3A7C">
        <w:trPr>
          <w:trHeight w:val="375"/>
        </w:trPr>
        <w:tc>
          <w:tcPr>
            <w:tcW w:w="3370" w:type="dxa"/>
            <w:vMerge w:val="restart"/>
            <w:tcBorders>
              <w:top w:val="single" w:sz="4" w:space="0" w:color="auto"/>
            </w:tcBorders>
          </w:tcPr>
          <w:p w:rsidR="00FD6EA1" w:rsidRPr="001E3A7C" w:rsidRDefault="00FD6EA1" w:rsidP="00BC0D27">
            <w:pPr>
              <w:spacing w:after="0" w:line="240" w:lineRule="auto"/>
              <w:rPr>
                <w:rFonts w:ascii="Times New Roman" w:hAnsi="Times New Roman" w:cs="Times New Roman"/>
                <w:b/>
                <w:bCs/>
                <w:sz w:val="24"/>
                <w:szCs w:val="24"/>
              </w:rPr>
            </w:pPr>
            <w:r w:rsidRPr="001E3A7C">
              <w:rPr>
                <w:rFonts w:ascii="Times New Roman" w:hAnsi="Times New Roman" w:cs="Times New Roman"/>
                <w:b/>
                <w:bCs/>
                <w:color w:val="000000"/>
                <w:sz w:val="24"/>
                <w:szCs w:val="24"/>
              </w:rPr>
              <w:t xml:space="preserve">Тема 2.  </w:t>
            </w:r>
          </w:p>
          <w:p w:rsidR="00FD6EA1" w:rsidRPr="00BC0D27" w:rsidRDefault="00FD6EA1" w:rsidP="00BC0D27">
            <w:pPr>
              <w:spacing w:after="0" w:line="240" w:lineRule="auto"/>
              <w:rPr>
                <w:rFonts w:ascii="Times New Roman" w:hAnsi="Times New Roman" w:cs="Times New Roman"/>
                <w:b/>
                <w:bCs/>
                <w:sz w:val="24"/>
                <w:szCs w:val="24"/>
                <w:lang w:eastAsia="en-US"/>
              </w:rPr>
            </w:pPr>
            <w:r w:rsidRPr="001E3A7C">
              <w:rPr>
                <w:rFonts w:ascii="Times New Roman" w:hAnsi="Times New Roman" w:cs="Times New Roman"/>
                <w:b/>
                <w:bCs/>
                <w:sz w:val="24"/>
                <w:szCs w:val="24"/>
              </w:rPr>
              <w:t>Образы русских писателей в поэзии Зауралья.</w:t>
            </w:r>
          </w:p>
          <w:p w:rsidR="00FD6EA1" w:rsidRPr="00BC0D27" w:rsidRDefault="00FD6EA1" w:rsidP="00BC0D27">
            <w:pPr>
              <w:spacing w:after="0" w:line="240" w:lineRule="auto"/>
              <w:rPr>
                <w:rFonts w:ascii="Times New Roman" w:hAnsi="Times New Roman" w:cs="Times New Roman"/>
                <w:b/>
                <w:bCs/>
                <w:sz w:val="24"/>
                <w:szCs w:val="24"/>
                <w:lang w:eastAsia="en-US"/>
              </w:rPr>
            </w:pPr>
          </w:p>
          <w:p w:rsidR="00FD6EA1" w:rsidRPr="00BC0D27" w:rsidRDefault="00FD6EA1" w:rsidP="00BC0D27">
            <w:pPr>
              <w:spacing w:after="0" w:line="240" w:lineRule="auto"/>
              <w:rPr>
                <w:rFonts w:ascii="Times New Roman" w:hAnsi="Times New Roman" w:cs="Times New Roman"/>
                <w:sz w:val="24"/>
                <w:szCs w:val="24"/>
                <w:lang w:eastAsia="en-US"/>
              </w:rPr>
            </w:pPr>
          </w:p>
        </w:tc>
        <w:tc>
          <w:tcPr>
            <w:tcW w:w="8637" w:type="dxa"/>
            <w:tcBorders>
              <w:top w:val="single" w:sz="4" w:space="0" w:color="auto"/>
              <w:bottom w:val="single" w:sz="4" w:space="0" w:color="auto"/>
            </w:tcBorders>
          </w:tcPr>
          <w:p w:rsidR="00FD6EA1" w:rsidRPr="001E3A7C" w:rsidRDefault="00FD6EA1" w:rsidP="00BC0D27">
            <w:pPr>
              <w:spacing w:after="0" w:line="240" w:lineRule="auto"/>
              <w:rPr>
                <w:rFonts w:ascii="Times New Roman" w:hAnsi="Times New Roman" w:cs="Times New Roman"/>
                <w:sz w:val="24"/>
                <w:szCs w:val="24"/>
              </w:rPr>
            </w:pPr>
            <w:r w:rsidRPr="00BC0D27">
              <w:rPr>
                <w:rFonts w:ascii="Times New Roman" w:hAnsi="Times New Roman" w:cs="Times New Roman"/>
                <w:b/>
                <w:bCs/>
                <w:sz w:val="24"/>
                <w:szCs w:val="24"/>
                <w:lang w:eastAsia="en-US"/>
              </w:rPr>
              <w:t>Содержание учебного материала:</w:t>
            </w:r>
          </w:p>
        </w:tc>
        <w:tc>
          <w:tcPr>
            <w:tcW w:w="1176" w:type="dxa"/>
            <w:tcBorders>
              <w:top w:val="single" w:sz="4" w:space="0" w:color="auto"/>
              <w:bottom w:val="single" w:sz="4" w:space="0" w:color="auto"/>
            </w:tcBorders>
            <w:shd w:val="clear" w:color="auto" w:fill="FFFFFF"/>
          </w:tcPr>
          <w:p w:rsidR="00FD6EA1" w:rsidRPr="001E3A7C" w:rsidRDefault="00FD6EA1" w:rsidP="00BC0D27">
            <w:pPr>
              <w:spacing w:after="0" w:line="240" w:lineRule="auto"/>
              <w:jc w:val="center"/>
              <w:rPr>
                <w:rFonts w:ascii="Times New Roman" w:hAnsi="Times New Roman" w:cs="Times New Roman"/>
                <w:b/>
                <w:bCs/>
                <w:sz w:val="24"/>
                <w:szCs w:val="24"/>
              </w:rPr>
            </w:pPr>
            <w:r w:rsidRPr="001E3A7C">
              <w:rPr>
                <w:rFonts w:ascii="Times New Roman" w:hAnsi="Times New Roman" w:cs="Times New Roman"/>
                <w:b/>
                <w:bCs/>
                <w:sz w:val="24"/>
                <w:szCs w:val="24"/>
              </w:rPr>
              <w:t>8</w:t>
            </w:r>
          </w:p>
        </w:tc>
        <w:tc>
          <w:tcPr>
            <w:tcW w:w="0" w:type="auto"/>
            <w:tcBorders>
              <w:top w:val="single" w:sz="4" w:space="0" w:color="auto"/>
              <w:bottom w:val="single" w:sz="4" w:space="0" w:color="auto"/>
            </w:tcBorders>
          </w:tcPr>
          <w:p w:rsidR="00FD6EA1" w:rsidRPr="001E3A7C" w:rsidRDefault="00FD6EA1" w:rsidP="00BC0D27">
            <w:pPr>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2</w:t>
            </w:r>
          </w:p>
        </w:tc>
      </w:tr>
      <w:tr w:rsidR="00FD6EA1" w:rsidRPr="001E3A7C">
        <w:trPr>
          <w:trHeight w:val="868"/>
        </w:trPr>
        <w:tc>
          <w:tcPr>
            <w:tcW w:w="3370" w:type="dxa"/>
            <w:vMerge/>
          </w:tcPr>
          <w:p w:rsidR="00FD6EA1" w:rsidRPr="00BC0D27" w:rsidRDefault="00FD6EA1" w:rsidP="00BC0D27">
            <w:pPr>
              <w:spacing w:after="0" w:line="240" w:lineRule="auto"/>
              <w:rPr>
                <w:rFonts w:ascii="Times New Roman" w:hAnsi="Times New Roman" w:cs="Times New Roman"/>
                <w:sz w:val="24"/>
                <w:szCs w:val="24"/>
                <w:lang w:eastAsia="en-US"/>
              </w:rPr>
            </w:pPr>
          </w:p>
        </w:tc>
        <w:tc>
          <w:tcPr>
            <w:tcW w:w="8637" w:type="dxa"/>
            <w:tcBorders>
              <w:top w:val="single" w:sz="4" w:space="0" w:color="auto"/>
            </w:tcBorders>
          </w:tcPr>
          <w:p w:rsidR="00FD6EA1" w:rsidRPr="001E3A7C" w:rsidRDefault="00FD6EA1" w:rsidP="00BC0D27">
            <w:pPr>
              <w:spacing w:after="0" w:line="240" w:lineRule="auto"/>
              <w:rPr>
                <w:rFonts w:ascii="Times New Roman" w:hAnsi="Times New Roman" w:cs="Times New Roman"/>
                <w:sz w:val="24"/>
                <w:szCs w:val="24"/>
              </w:rPr>
            </w:pPr>
            <w:r w:rsidRPr="00BC0D27">
              <w:rPr>
                <w:rFonts w:ascii="Times New Roman" w:hAnsi="Times New Roman" w:cs="Times New Roman"/>
                <w:sz w:val="24"/>
                <w:szCs w:val="24"/>
                <w:lang w:eastAsia="en-US"/>
              </w:rPr>
              <w:t>1.</w:t>
            </w:r>
            <w:r w:rsidRPr="001E3A7C">
              <w:rPr>
                <w:rFonts w:ascii="Times New Roman" w:hAnsi="Times New Roman" w:cs="Times New Roman"/>
                <w:sz w:val="24"/>
                <w:szCs w:val="24"/>
              </w:rPr>
              <w:t>Пушкиниана в литературе Зауралья.</w:t>
            </w:r>
          </w:p>
          <w:p w:rsidR="00FD6EA1" w:rsidRPr="001E3A7C" w:rsidRDefault="00FD6EA1" w:rsidP="00BC0D27">
            <w:pPr>
              <w:spacing w:after="0" w:line="240" w:lineRule="auto"/>
              <w:rPr>
                <w:rFonts w:ascii="Times New Roman" w:hAnsi="Times New Roman" w:cs="Times New Roman"/>
                <w:sz w:val="24"/>
                <w:szCs w:val="24"/>
              </w:rPr>
            </w:pPr>
            <w:r w:rsidRPr="001E3A7C">
              <w:rPr>
                <w:rFonts w:ascii="Times New Roman" w:hAnsi="Times New Roman" w:cs="Times New Roman"/>
                <w:sz w:val="24"/>
                <w:szCs w:val="24"/>
              </w:rPr>
              <w:t xml:space="preserve"> 2.Е.Ситникова «Незаконченное».</w:t>
            </w:r>
          </w:p>
          <w:p w:rsidR="00FD6EA1" w:rsidRPr="001E3A7C" w:rsidRDefault="00FD6EA1" w:rsidP="00BC0D27">
            <w:pPr>
              <w:spacing w:after="0" w:line="240" w:lineRule="auto"/>
              <w:rPr>
                <w:rFonts w:ascii="Times New Roman" w:hAnsi="Times New Roman" w:cs="Times New Roman"/>
                <w:sz w:val="24"/>
                <w:szCs w:val="24"/>
              </w:rPr>
            </w:pPr>
            <w:r w:rsidRPr="001E3A7C">
              <w:rPr>
                <w:rFonts w:ascii="Times New Roman" w:hAnsi="Times New Roman" w:cs="Times New Roman"/>
                <w:sz w:val="24"/>
                <w:szCs w:val="24"/>
              </w:rPr>
              <w:t xml:space="preserve"> 3.Структурные компоненты стихотворения – отражение этапов жизни А.С.Пушкина. </w:t>
            </w:r>
          </w:p>
          <w:p w:rsidR="00FD6EA1" w:rsidRPr="001E3A7C" w:rsidRDefault="00FD6EA1" w:rsidP="00BC0D27">
            <w:pPr>
              <w:spacing w:after="0" w:line="240" w:lineRule="auto"/>
              <w:rPr>
                <w:rFonts w:ascii="Times New Roman" w:hAnsi="Times New Roman" w:cs="Times New Roman"/>
                <w:sz w:val="24"/>
                <w:szCs w:val="24"/>
              </w:rPr>
            </w:pPr>
            <w:r w:rsidRPr="001E3A7C">
              <w:rPr>
                <w:rFonts w:ascii="Times New Roman" w:hAnsi="Times New Roman" w:cs="Times New Roman"/>
                <w:sz w:val="24"/>
                <w:szCs w:val="24"/>
              </w:rPr>
              <w:t>4.С.А.Васильев «Домик Полины Виардо».</w:t>
            </w:r>
          </w:p>
          <w:p w:rsidR="00FD6EA1" w:rsidRPr="001E3A7C" w:rsidRDefault="00FD6EA1" w:rsidP="00BC0D27">
            <w:pPr>
              <w:spacing w:after="0" w:line="240" w:lineRule="auto"/>
              <w:rPr>
                <w:rFonts w:ascii="Times New Roman" w:hAnsi="Times New Roman" w:cs="Times New Roman"/>
                <w:sz w:val="24"/>
                <w:szCs w:val="24"/>
              </w:rPr>
            </w:pPr>
            <w:r w:rsidRPr="001E3A7C">
              <w:rPr>
                <w:rFonts w:ascii="Times New Roman" w:hAnsi="Times New Roman" w:cs="Times New Roman"/>
                <w:sz w:val="24"/>
                <w:szCs w:val="24"/>
              </w:rPr>
              <w:t xml:space="preserve"> 5.Ретроспектива взаимоотношений И.С.Тургенева и Полины Виардо.</w:t>
            </w:r>
          </w:p>
          <w:p w:rsidR="00FD6EA1" w:rsidRPr="001E3A7C" w:rsidRDefault="00FD6EA1" w:rsidP="00BC0D27">
            <w:pPr>
              <w:spacing w:after="0" w:line="240" w:lineRule="auto"/>
              <w:rPr>
                <w:rFonts w:ascii="Times New Roman" w:hAnsi="Times New Roman" w:cs="Times New Roman"/>
                <w:sz w:val="24"/>
                <w:szCs w:val="24"/>
              </w:rPr>
            </w:pPr>
            <w:r w:rsidRPr="001E3A7C">
              <w:rPr>
                <w:rFonts w:ascii="Times New Roman" w:hAnsi="Times New Roman" w:cs="Times New Roman"/>
                <w:sz w:val="24"/>
                <w:szCs w:val="24"/>
              </w:rPr>
              <w:t>6. Глубина и одухотворенность чувств.</w:t>
            </w:r>
          </w:p>
          <w:p w:rsidR="00FD6EA1" w:rsidRPr="001E3A7C" w:rsidRDefault="00FD6EA1" w:rsidP="00BC0D27">
            <w:pPr>
              <w:spacing w:after="0" w:line="240" w:lineRule="auto"/>
              <w:rPr>
                <w:rFonts w:ascii="Times New Roman" w:hAnsi="Times New Roman" w:cs="Times New Roman"/>
                <w:sz w:val="24"/>
                <w:szCs w:val="24"/>
              </w:rPr>
            </w:pPr>
            <w:r w:rsidRPr="001E3A7C">
              <w:rPr>
                <w:rFonts w:ascii="Times New Roman" w:hAnsi="Times New Roman" w:cs="Times New Roman"/>
                <w:sz w:val="24"/>
                <w:szCs w:val="24"/>
              </w:rPr>
              <w:t>7. Б.Черемисин «Домик Чехова в Ялте», «Куприн».</w:t>
            </w:r>
          </w:p>
          <w:p w:rsidR="00FD6EA1" w:rsidRPr="00BC0D27" w:rsidRDefault="00FD6EA1" w:rsidP="00BC0D27">
            <w:pPr>
              <w:spacing w:after="0" w:line="240" w:lineRule="auto"/>
              <w:rPr>
                <w:rFonts w:ascii="Times New Roman" w:hAnsi="Times New Roman" w:cs="Times New Roman"/>
                <w:sz w:val="24"/>
                <w:szCs w:val="24"/>
                <w:lang w:eastAsia="en-US"/>
              </w:rPr>
            </w:pPr>
            <w:r w:rsidRPr="001E3A7C">
              <w:rPr>
                <w:rFonts w:ascii="Times New Roman" w:hAnsi="Times New Roman" w:cs="Times New Roman"/>
                <w:sz w:val="24"/>
                <w:szCs w:val="24"/>
              </w:rPr>
              <w:t>8.Б.Черемисин  «Куприн».</w:t>
            </w:r>
          </w:p>
        </w:tc>
        <w:tc>
          <w:tcPr>
            <w:tcW w:w="1176" w:type="dxa"/>
            <w:tcBorders>
              <w:top w:val="single" w:sz="4" w:space="0" w:color="auto"/>
            </w:tcBorders>
            <w:shd w:val="clear" w:color="auto" w:fill="FFFFFF"/>
          </w:tcPr>
          <w:p w:rsidR="00FD6EA1" w:rsidRPr="001E3A7C" w:rsidRDefault="00FD6EA1" w:rsidP="00BC0D27">
            <w:pPr>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1</w:t>
            </w:r>
          </w:p>
          <w:p w:rsidR="00FD6EA1" w:rsidRPr="001E3A7C" w:rsidRDefault="00FD6EA1" w:rsidP="00BC0D27">
            <w:pPr>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1</w:t>
            </w:r>
          </w:p>
          <w:p w:rsidR="00FD6EA1" w:rsidRPr="001E3A7C" w:rsidRDefault="00FD6EA1" w:rsidP="00BC0D27">
            <w:pPr>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1</w:t>
            </w:r>
          </w:p>
          <w:p w:rsidR="00FD6EA1" w:rsidRPr="001E3A7C" w:rsidRDefault="00FD6EA1" w:rsidP="00BC0D27">
            <w:pPr>
              <w:spacing w:after="0" w:line="240" w:lineRule="auto"/>
              <w:jc w:val="center"/>
              <w:rPr>
                <w:rFonts w:ascii="Times New Roman" w:hAnsi="Times New Roman" w:cs="Times New Roman"/>
                <w:sz w:val="24"/>
                <w:szCs w:val="24"/>
              </w:rPr>
            </w:pPr>
          </w:p>
          <w:p w:rsidR="00FD6EA1" w:rsidRPr="001E3A7C" w:rsidRDefault="00FD6EA1" w:rsidP="00BC0D27">
            <w:pPr>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1</w:t>
            </w:r>
          </w:p>
          <w:p w:rsidR="00FD6EA1" w:rsidRPr="001E3A7C" w:rsidRDefault="00FD6EA1" w:rsidP="00BC0D27">
            <w:pPr>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1</w:t>
            </w:r>
          </w:p>
          <w:p w:rsidR="00FD6EA1" w:rsidRPr="001E3A7C" w:rsidRDefault="00FD6EA1" w:rsidP="00BC0D27">
            <w:pPr>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1</w:t>
            </w:r>
          </w:p>
          <w:p w:rsidR="00FD6EA1" w:rsidRPr="001E3A7C" w:rsidRDefault="00FD6EA1" w:rsidP="00BC0D27">
            <w:pPr>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1</w:t>
            </w:r>
          </w:p>
          <w:p w:rsidR="00FD6EA1" w:rsidRPr="001E3A7C" w:rsidRDefault="00FD6EA1" w:rsidP="00BC0D27">
            <w:pPr>
              <w:spacing w:after="0" w:line="240" w:lineRule="auto"/>
              <w:jc w:val="center"/>
              <w:rPr>
                <w:rFonts w:ascii="Times New Roman" w:hAnsi="Times New Roman" w:cs="Times New Roman"/>
                <w:sz w:val="24"/>
                <w:szCs w:val="24"/>
              </w:rPr>
            </w:pPr>
            <w:r w:rsidRPr="001E3A7C">
              <w:rPr>
                <w:rFonts w:ascii="Times New Roman" w:hAnsi="Times New Roman" w:cs="Times New Roman"/>
                <w:sz w:val="24"/>
                <w:szCs w:val="24"/>
              </w:rPr>
              <w:t>1</w:t>
            </w:r>
          </w:p>
          <w:p w:rsidR="00FD6EA1" w:rsidRPr="001E3A7C" w:rsidRDefault="00FD6EA1" w:rsidP="00BC0D27">
            <w:pPr>
              <w:spacing w:after="0" w:line="240" w:lineRule="auto"/>
              <w:jc w:val="center"/>
              <w:rPr>
                <w:rFonts w:ascii="Times New Roman" w:hAnsi="Times New Roman" w:cs="Times New Roman"/>
                <w:sz w:val="24"/>
                <w:szCs w:val="24"/>
              </w:rPr>
            </w:pPr>
          </w:p>
        </w:tc>
        <w:tc>
          <w:tcPr>
            <w:tcW w:w="0" w:type="auto"/>
            <w:tcBorders>
              <w:top w:val="single" w:sz="4" w:space="0" w:color="auto"/>
            </w:tcBorders>
          </w:tcPr>
          <w:p w:rsidR="00FD6EA1" w:rsidRPr="001E3A7C" w:rsidRDefault="00FD6EA1" w:rsidP="00BC0D27">
            <w:pPr>
              <w:spacing w:after="0" w:line="240" w:lineRule="auto"/>
              <w:jc w:val="center"/>
              <w:rPr>
                <w:rFonts w:ascii="Times New Roman" w:hAnsi="Times New Roman" w:cs="Times New Roman"/>
                <w:sz w:val="24"/>
                <w:szCs w:val="24"/>
              </w:rPr>
            </w:pPr>
          </w:p>
        </w:tc>
      </w:tr>
      <w:tr w:rsidR="00FD6EA1" w:rsidRPr="001E3A7C">
        <w:trPr>
          <w:trHeight w:val="341"/>
        </w:trPr>
        <w:tc>
          <w:tcPr>
            <w:tcW w:w="3370" w:type="dxa"/>
            <w:vMerge w:val="restart"/>
            <w:tcBorders>
              <w:top w:val="single" w:sz="4" w:space="0" w:color="auto"/>
            </w:tcBorders>
          </w:tcPr>
          <w:p w:rsidR="00FD6EA1" w:rsidRPr="001E3A7C" w:rsidRDefault="00FD6EA1" w:rsidP="00BC0D27">
            <w:pPr>
              <w:spacing w:after="0" w:line="240" w:lineRule="auto"/>
              <w:rPr>
                <w:rFonts w:ascii="Times New Roman" w:hAnsi="Times New Roman" w:cs="Times New Roman"/>
                <w:b/>
                <w:bCs/>
                <w:color w:val="000000"/>
                <w:sz w:val="24"/>
                <w:szCs w:val="24"/>
              </w:rPr>
            </w:pPr>
            <w:r w:rsidRPr="001E3A7C">
              <w:rPr>
                <w:rFonts w:ascii="Times New Roman" w:hAnsi="Times New Roman" w:cs="Times New Roman"/>
                <w:b/>
                <w:bCs/>
                <w:color w:val="000000"/>
                <w:sz w:val="24"/>
                <w:szCs w:val="24"/>
              </w:rPr>
              <w:t xml:space="preserve"> Тема 3.  </w:t>
            </w:r>
            <w:r w:rsidRPr="001E3A7C">
              <w:rPr>
                <w:rFonts w:ascii="Times New Roman" w:hAnsi="Times New Roman" w:cs="Times New Roman"/>
                <w:b/>
                <w:bCs/>
                <w:sz w:val="24"/>
                <w:szCs w:val="24"/>
              </w:rPr>
              <w:t xml:space="preserve">Публицистика в литературе Зауралья. Ю.М. Рабинович, Т.С. Мальцев, В.Ф. Потанин. </w:t>
            </w:r>
          </w:p>
        </w:tc>
        <w:tc>
          <w:tcPr>
            <w:tcW w:w="8637" w:type="dxa"/>
            <w:tcBorders>
              <w:top w:val="single" w:sz="4" w:space="0" w:color="auto"/>
              <w:bottom w:val="single" w:sz="4" w:space="0" w:color="auto"/>
            </w:tcBorders>
          </w:tcPr>
          <w:p w:rsidR="00FD6EA1" w:rsidRPr="00BC0D27" w:rsidRDefault="00FD6EA1" w:rsidP="00BC0D27">
            <w:pPr>
              <w:spacing w:after="0" w:line="240" w:lineRule="auto"/>
              <w:rPr>
                <w:rFonts w:ascii="Times New Roman" w:hAnsi="Times New Roman" w:cs="Times New Roman"/>
                <w:b/>
                <w:bCs/>
                <w:sz w:val="24"/>
                <w:szCs w:val="24"/>
                <w:lang w:eastAsia="en-US"/>
              </w:rPr>
            </w:pPr>
            <w:r w:rsidRPr="00BC0D27">
              <w:rPr>
                <w:rFonts w:ascii="Times New Roman" w:hAnsi="Times New Roman" w:cs="Times New Roman"/>
                <w:b/>
                <w:bCs/>
                <w:sz w:val="24"/>
                <w:szCs w:val="24"/>
                <w:lang w:eastAsia="en-US"/>
              </w:rPr>
              <w:t>Содержание учебного материала:</w:t>
            </w:r>
          </w:p>
        </w:tc>
        <w:tc>
          <w:tcPr>
            <w:tcW w:w="1176" w:type="dxa"/>
            <w:tcBorders>
              <w:top w:val="single" w:sz="4" w:space="0" w:color="auto"/>
              <w:bottom w:val="single" w:sz="4" w:space="0" w:color="auto"/>
            </w:tcBorders>
            <w:shd w:val="clear" w:color="auto" w:fill="FFFFFF"/>
          </w:tcPr>
          <w:p w:rsidR="00FD6EA1" w:rsidRPr="00BC0D27" w:rsidRDefault="00FD6EA1" w:rsidP="00BC0D27">
            <w:pPr>
              <w:spacing w:after="0" w:line="240" w:lineRule="auto"/>
              <w:jc w:val="center"/>
              <w:rPr>
                <w:rFonts w:ascii="Times New Roman" w:hAnsi="Times New Roman" w:cs="Times New Roman"/>
                <w:b/>
                <w:bCs/>
                <w:sz w:val="24"/>
                <w:szCs w:val="24"/>
                <w:lang w:eastAsia="en-US"/>
              </w:rPr>
            </w:pPr>
            <w:r w:rsidRPr="00BC0D27">
              <w:rPr>
                <w:rFonts w:ascii="Times New Roman" w:hAnsi="Times New Roman" w:cs="Times New Roman"/>
                <w:b/>
                <w:bCs/>
                <w:sz w:val="24"/>
                <w:szCs w:val="24"/>
                <w:lang w:eastAsia="en-US"/>
              </w:rPr>
              <w:t>8</w:t>
            </w:r>
          </w:p>
        </w:tc>
        <w:tc>
          <w:tcPr>
            <w:tcW w:w="0" w:type="auto"/>
            <w:tcBorders>
              <w:top w:val="single" w:sz="4" w:space="0" w:color="auto"/>
              <w:bottom w:val="single" w:sz="4" w:space="0" w:color="auto"/>
            </w:tcBorders>
          </w:tcPr>
          <w:p w:rsidR="00FD6EA1" w:rsidRPr="00BC0D27" w:rsidRDefault="00FD6EA1" w:rsidP="00BC0D27">
            <w:pPr>
              <w:spacing w:after="0" w:line="240" w:lineRule="auto"/>
              <w:jc w:val="center"/>
              <w:rPr>
                <w:rFonts w:ascii="Times New Roman" w:hAnsi="Times New Roman" w:cs="Times New Roman"/>
                <w:sz w:val="24"/>
                <w:szCs w:val="24"/>
                <w:lang w:eastAsia="en-US"/>
              </w:rPr>
            </w:pPr>
            <w:r w:rsidRPr="00BC0D27">
              <w:rPr>
                <w:rFonts w:ascii="Times New Roman" w:hAnsi="Times New Roman" w:cs="Times New Roman"/>
                <w:sz w:val="24"/>
                <w:szCs w:val="24"/>
                <w:lang w:eastAsia="en-US"/>
              </w:rPr>
              <w:t>2</w:t>
            </w:r>
          </w:p>
        </w:tc>
      </w:tr>
      <w:tr w:rsidR="00FD6EA1" w:rsidRPr="001E3A7C">
        <w:trPr>
          <w:trHeight w:val="577"/>
        </w:trPr>
        <w:tc>
          <w:tcPr>
            <w:tcW w:w="3370" w:type="dxa"/>
            <w:vMerge/>
          </w:tcPr>
          <w:p w:rsidR="00FD6EA1" w:rsidRPr="00BC0D27" w:rsidRDefault="00FD6EA1" w:rsidP="00BC0D27">
            <w:pPr>
              <w:spacing w:after="0" w:line="240" w:lineRule="auto"/>
              <w:rPr>
                <w:rFonts w:ascii="Times New Roman" w:hAnsi="Times New Roman" w:cs="Times New Roman"/>
                <w:sz w:val="24"/>
                <w:szCs w:val="24"/>
                <w:lang w:eastAsia="en-US"/>
              </w:rPr>
            </w:pPr>
          </w:p>
        </w:tc>
        <w:tc>
          <w:tcPr>
            <w:tcW w:w="8637" w:type="dxa"/>
            <w:tcBorders>
              <w:top w:val="single" w:sz="4" w:space="0" w:color="auto"/>
            </w:tcBorders>
          </w:tcPr>
          <w:p w:rsidR="00FD6EA1" w:rsidRPr="001E3A7C" w:rsidRDefault="00FD6EA1" w:rsidP="00BC0D27">
            <w:pPr>
              <w:spacing w:after="0" w:line="240" w:lineRule="auto"/>
              <w:rPr>
                <w:rFonts w:ascii="Times New Roman" w:hAnsi="Times New Roman" w:cs="Times New Roman"/>
                <w:sz w:val="24"/>
                <w:szCs w:val="24"/>
              </w:rPr>
            </w:pPr>
            <w:r w:rsidRPr="00BC0D27">
              <w:rPr>
                <w:rFonts w:ascii="Times New Roman" w:hAnsi="Times New Roman" w:cs="Times New Roman"/>
                <w:sz w:val="24"/>
                <w:szCs w:val="24"/>
                <w:lang w:eastAsia="en-US"/>
              </w:rPr>
              <w:t>1.</w:t>
            </w:r>
            <w:r w:rsidRPr="001E3A7C">
              <w:rPr>
                <w:rFonts w:ascii="Times New Roman" w:hAnsi="Times New Roman" w:cs="Times New Roman"/>
                <w:sz w:val="24"/>
                <w:szCs w:val="24"/>
              </w:rPr>
              <w:t xml:space="preserve">Публицистика Ю.М.Рабиновича – воспоминания о студенческой юности, военной молодости. </w:t>
            </w:r>
          </w:p>
          <w:p w:rsidR="00FD6EA1" w:rsidRPr="00BC0D27" w:rsidRDefault="00FD6EA1" w:rsidP="00BC0D27">
            <w:pPr>
              <w:spacing w:after="0" w:line="240" w:lineRule="auto"/>
              <w:rPr>
                <w:rFonts w:ascii="Times New Roman" w:hAnsi="Times New Roman" w:cs="Times New Roman"/>
                <w:sz w:val="24"/>
                <w:szCs w:val="24"/>
                <w:lang w:eastAsia="en-US"/>
              </w:rPr>
            </w:pPr>
            <w:r w:rsidRPr="001E3A7C">
              <w:rPr>
                <w:rFonts w:ascii="Times New Roman" w:hAnsi="Times New Roman" w:cs="Times New Roman"/>
                <w:sz w:val="24"/>
                <w:szCs w:val="24"/>
              </w:rPr>
              <w:t>2.Публицистика Т.С.Мальцева – исповедь философа, хлебороба. Особенности публицистики В.Ф.Потанина.</w:t>
            </w:r>
          </w:p>
        </w:tc>
        <w:tc>
          <w:tcPr>
            <w:tcW w:w="1176" w:type="dxa"/>
            <w:tcBorders>
              <w:top w:val="single" w:sz="4" w:space="0" w:color="auto"/>
            </w:tcBorders>
            <w:shd w:val="clear" w:color="auto" w:fill="FFFFFF"/>
          </w:tcPr>
          <w:p w:rsidR="00FD6EA1" w:rsidRDefault="00FD6EA1" w:rsidP="00BC0D2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p w:rsidR="00FD6EA1" w:rsidRDefault="00FD6EA1" w:rsidP="00BC0D27">
            <w:pPr>
              <w:spacing w:after="0" w:line="240" w:lineRule="auto"/>
              <w:jc w:val="center"/>
              <w:rPr>
                <w:rFonts w:ascii="Times New Roman" w:hAnsi="Times New Roman" w:cs="Times New Roman"/>
                <w:sz w:val="24"/>
                <w:szCs w:val="24"/>
                <w:lang w:eastAsia="en-US"/>
              </w:rPr>
            </w:pPr>
          </w:p>
          <w:p w:rsidR="00FD6EA1" w:rsidRPr="00BC0D27" w:rsidRDefault="00FD6EA1" w:rsidP="00BC0D2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p w:rsidR="00FD6EA1" w:rsidRPr="00BC0D27" w:rsidRDefault="00FD6EA1" w:rsidP="00BC0D27">
            <w:pPr>
              <w:spacing w:after="0" w:line="240" w:lineRule="auto"/>
              <w:jc w:val="center"/>
              <w:rPr>
                <w:rFonts w:ascii="Times New Roman" w:hAnsi="Times New Roman" w:cs="Times New Roman"/>
                <w:sz w:val="24"/>
                <w:szCs w:val="24"/>
                <w:lang w:eastAsia="en-US"/>
              </w:rPr>
            </w:pPr>
          </w:p>
        </w:tc>
        <w:tc>
          <w:tcPr>
            <w:tcW w:w="0" w:type="auto"/>
            <w:tcBorders>
              <w:top w:val="single" w:sz="4" w:space="0" w:color="auto"/>
            </w:tcBorders>
          </w:tcPr>
          <w:p w:rsidR="00FD6EA1" w:rsidRPr="00BC0D27" w:rsidRDefault="00FD6EA1" w:rsidP="00BC0D27">
            <w:pPr>
              <w:spacing w:after="0" w:line="240" w:lineRule="auto"/>
              <w:jc w:val="center"/>
              <w:rPr>
                <w:rFonts w:ascii="Times New Roman" w:hAnsi="Times New Roman" w:cs="Times New Roman"/>
                <w:sz w:val="24"/>
                <w:szCs w:val="24"/>
                <w:lang w:eastAsia="en-US"/>
              </w:rPr>
            </w:pPr>
          </w:p>
        </w:tc>
      </w:tr>
      <w:tr w:rsidR="00FD6EA1" w:rsidRPr="001E3A7C">
        <w:trPr>
          <w:trHeight w:val="143"/>
        </w:trPr>
        <w:tc>
          <w:tcPr>
            <w:tcW w:w="3370" w:type="dxa"/>
            <w:vMerge w:val="restart"/>
          </w:tcPr>
          <w:p w:rsidR="00FD6EA1" w:rsidRPr="00BC0D27" w:rsidRDefault="00FD6EA1" w:rsidP="00BC0D27">
            <w:pPr>
              <w:pStyle w:val="Default"/>
            </w:pPr>
            <w:r w:rsidRPr="00BC0D27">
              <w:rPr>
                <w:b/>
                <w:bCs/>
              </w:rPr>
              <w:t xml:space="preserve">Тема 4. </w:t>
            </w:r>
          </w:p>
          <w:p w:rsidR="00FD6EA1" w:rsidRPr="001E3A7C" w:rsidRDefault="00FD6EA1" w:rsidP="00BC0D27">
            <w:pPr>
              <w:spacing w:after="0" w:line="240" w:lineRule="auto"/>
              <w:rPr>
                <w:rFonts w:ascii="Times New Roman" w:hAnsi="Times New Roman" w:cs="Times New Roman"/>
                <w:b/>
                <w:bCs/>
                <w:sz w:val="24"/>
                <w:szCs w:val="24"/>
              </w:rPr>
            </w:pPr>
            <w:r w:rsidRPr="001E3A7C">
              <w:rPr>
                <w:rFonts w:ascii="Times New Roman" w:hAnsi="Times New Roman" w:cs="Times New Roman"/>
                <w:b/>
                <w:bCs/>
                <w:sz w:val="24"/>
                <w:szCs w:val="24"/>
              </w:rPr>
              <w:t>Встреча с литературой Каргапольского района.</w:t>
            </w:r>
          </w:p>
        </w:tc>
        <w:tc>
          <w:tcPr>
            <w:tcW w:w="8637" w:type="dxa"/>
            <w:tcBorders>
              <w:top w:val="single" w:sz="4" w:space="0" w:color="auto"/>
              <w:bottom w:val="single" w:sz="4" w:space="0" w:color="auto"/>
            </w:tcBorders>
          </w:tcPr>
          <w:p w:rsidR="00FD6EA1" w:rsidRPr="00BC0D27" w:rsidRDefault="00FD6EA1" w:rsidP="00BC0D27">
            <w:pPr>
              <w:spacing w:after="0" w:line="240" w:lineRule="auto"/>
              <w:rPr>
                <w:rFonts w:ascii="Times New Roman" w:hAnsi="Times New Roman" w:cs="Times New Roman"/>
                <w:b/>
                <w:bCs/>
                <w:sz w:val="24"/>
                <w:szCs w:val="24"/>
                <w:lang w:eastAsia="en-US"/>
              </w:rPr>
            </w:pPr>
            <w:r w:rsidRPr="00BC0D27">
              <w:rPr>
                <w:rFonts w:ascii="Times New Roman" w:hAnsi="Times New Roman" w:cs="Times New Roman"/>
                <w:b/>
                <w:bCs/>
                <w:sz w:val="24"/>
                <w:szCs w:val="24"/>
                <w:lang w:eastAsia="en-US"/>
              </w:rPr>
              <w:t>Содержание учебного материала:</w:t>
            </w:r>
          </w:p>
        </w:tc>
        <w:tc>
          <w:tcPr>
            <w:tcW w:w="1176" w:type="dxa"/>
            <w:tcBorders>
              <w:top w:val="single" w:sz="4" w:space="0" w:color="auto"/>
              <w:bottom w:val="single" w:sz="4" w:space="0" w:color="auto"/>
            </w:tcBorders>
            <w:shd w:val="clear" w:color="auto" w:fill="FFFFFF"/>
          </w:tcPr>
          <w:p w:rsidR="00FD6EA1" w:rsidRPr="00BC0D27" w:rsidRDefault="00FD6EA1" w:rsidP="00BC0D27">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w:t>
            </w:r>
          </w:p>
        </w:tc>
        <w:tc>
          <w:tcPr>
            <w:tcW w:w="0" w:type="auto"/>
            <w:tcBorders>
              <w:top w:val="single" w:sz="4" w:space="0" w:color="auto"/>
              <w:bottom w:val="single" w:sz="4" w:space="0" w:color="auto"/>
            </w:tcBorders>
          </w:tcPr>
          <w:p w:rsidR="00FD6EA1" w:rsidRPr="00BC0D27" w:rsidRDefault="00FD6EA1" w:rsidP="00BC0D27">
            <w:pPr>
              <w:spacing w:after="0" w:line="240" w:lineRule="auto"/>
              <w:jc w:val="center"/>
              <w:rPr>
                <w:rFonts w:ascii="Times New Roman" w:hAnsi="Times New Roman" w:cs="Times New Roman"/>
                <w:sz w:val="24"/>
                <w:szCs w:val="24"/>
                <w:lang w:eastAsia="en-US"/>
              </w:rPr>
            </w:pPr>
            <w:r w:rsidRPr="00BC0D27">
              <w:rPr>
                <w:rFonts w:ascii="Times New Roman" w:hAnsi="Times New Roman" w:cs="Times New Roman"/>
                <w:sz w:val="24"/>
                <w:szCs w:val="24"/>
                <w:lang w:eastAsia="en-US"/>
              </w:rPr>
              <w:t>2</w:t>
            </w:r>
          </w:p>
        </w:tc>
      </w:tr>
      <w:tr w:rsidR="00FD6EA1" w:rsidRPr="001E3A7C">
        <w:trPr>
          <w:trHeight w:val="521"/>
        </w:trPr>
        <w:tc>
          <w:tcPr>
            <w:tcW w:w="3370" w:type="dxa"/>
            <w:vMerge/>
          </w:tcPr>
          <w:p w:rsidR="00FD6EA1" w:rsidRPr="00BC0D27" w:rsidRDefault="00FD6EA1" w:rsidP="00BC0D27">
            <w:pPr>
              <w:spacing w:after="0" w:line="240" w:lineRule="auto"/>
              <w:rPr>
                <w:rFonts w:ascii="Times New Roman" w:hAnsi="Times New Roman" w:cs="Times New Roman"/>
                <w:b/>
                <w:bCs/>
                <w:sz w:val="24"/>
                <w:szCs w:val="24"/>
                <w:lang w:eastAsia="en-US"/>
              </w:rPr>
            </w:pPr>
          </w:p>
        </w:tc>
        <w:tc>
          <w:tcPr>
            <w:tcW w:w="8637" w:type="dxa"/>
            <w:tcBorders>
              <w:top w:val="single" w:sz="4" w:space="0" w:color="auto"/>
              <w:bottom w:val="single" w:sz="4" w:space="0" w:color="auto"/>
            </w:tcBorders>
          </w:tcPr>
          <w:p w:rsidR="00FD6EA1" w:rsidRPr="001E3A7C" w:rsidRDefault="00FD6EA1" w:rsidP="00BC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E3A7C">
              <w:rPr>
                <w:rFonts w:ascii="Times New Roman" w:hAnsi="Times New Roman" w:cs="Times New Roman"/>
                <w:sz w:val="24"/>
                <w:szCs w:val="24"/>
              </w:rPr>
              <w:t>1.Поэты и писатели Каргапольского  района: А.Предеин, Л.Попкова , Л.Лабарешных и др.</w:t>
            </w:r>
          </w:p>
        </w:tc>
        <w:tc>
          <w:tcPr>
            <w:tcW w:w="1176" w:type="dxa"/>
            <w:tcBorders>
              <w:top w:val="single" w:sz="4" w:space="0" w:color="auto"/>
              <w:bottom w:val="single" w:sz="4" w:space="0" w:color="auto"/>
            </w:tcBorders>
            <w:shd w:val="clear" w:color="auto" w:fill="FFFFFF"/>
          </w:tcPr>
          <w:p w:rsidR="00FD6EA1" w:rsidRPr="00BC0D27" w:rsidRDefault="00FD6EA1" w:rsidP="00BC0D2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p w:rsidR="00FD6EA1" w:rsidRPr="00BC0D27" w:rsidRDefault="00FD6EA1" w:rsidP="00BC0D27">
            <w:pPr>
              <w:spacing w:after="0" w:line="240" w:lineRule="auto"/>
              <w:jc w:val="center"/>
              <w:rPr>
                <w:rFonts w:ascii="Times New Roman" w:hAnsi="Times New Roman" w:cs="Times New Roman"/>
                <w:sz w:val="24"/>
                <w:szCs w:val="24"/>
                <w:lang w:eastAsia="en-US"/>
              </w:rPr>
            </w:pPr>
          </w:p>
        </w:tc>
        <w:tc>
          <w:tcPr>
            <w:tcW w:w="0" w:type="auto"/>
            <w:tcBorders>
              <w:top w:val="single" w:sz="4" w:space="0" w:color="auto"/>
            </w:tcBorders>
          </w:tcPr>
          <w:p w:rsidR="00FD6EA1" w:rsidRPr="00BC0D27" w:rsidRDefault="00FD6EA1" w:rsidP="00BC0D27">
            <w:pPr>
              <w:spacing w:after="0" w:line="240" w:lineRule="auto"/>
              <w:jc w:val="center"/>
              <w:rPr>
                <w:rFonts w:ascii="Times New Roman" w:hAnsi="Times New Roman" w:cs="Times New Roman"/>
                <w:sz w:val="24"/>
                <w:szCs w:val="24"/>
                <w:lang w:eastAsia="en-US"/>
              </w:rPr>
            </w:pPr>
          </w:p>
        </w:tc>
      </w:tr>
      <w:tr w:rsidR="00FD6EA1" w:rsidRPr="001E3A7C">
        <w:trPr>
          <w:trHeight w:val="255"/>
        </w:trPr>
        <w:tc>
          <w:tcPr>
            <w:tcW w:w="3370" w:type="dxa"/>
            <w:vMerge w:val="restart"/>
          </w:tcPr>
          <w:p w:rsidR="00FD6EA1" w:rsidRPr="00BC0D27" w:rsidRDefault="00FD6EA1" w:rsidP="00BC0D27">
            <w:pPr>
              <w:pStyle w:val="Default"/>
            </w:pPr>
            <w:r w:rsidRPr="00BC0D27">
              <w:rPr>
                <w:b/>
                <w:bCs/>
              </w:rPr>
              <w:t xml:space="preserve">Раздел 5. </w:t>
            </w:r>
          </w:p>
          <w:p w:rsidR="00FD6EA1" w:rsidRPr="00BC0D27" w:rsidRDefault="00FD6EA1" w:rsidP="00BC0D27">
            <w:pPr>
              <w:spacing w:after="0" w:line="240" w:lineRule="auto"/>
              <w:rPr>
                <w:rFonts w:ascii="Times New Roman" w:hAnsi="Times New Roman" w:cs="Times New Roman"/>
                <w:b/>
                <w:bCs/>
                <w:sz w:val="24"/>
                <w:szCs w:val="24"/>
                <w:lang w:eastAsia="en-US"/>
              </w:rPr>
            </w:pPr>
            <w:r w:rsidRPr="001E3A7C">
              <w:rPr>
                <w:rFonts w:ascii="Times New Roman" w:hAnsi="Times New Roman" w:cs="Times New Roman"/>
                <w:b/>
                <w:bCs/>
                <w:sz w:val="24"/>
                <w:szCs w:val="24"/>
              </w:rPr>
              <w:t>Современная поэзия Зауралья.</w:t>
            </w:r>
          </w:p>
        </w:tc>
        <w:tc>
          <w:tcPr>
            <w:tcW w:w="8637" w:type="dxa"/>
            <w:tcBorders>
              <w:top w:val="single" w:sz="4" w:space="0" w:color="auto"/>
              <w:bottom w:val="single" w:sz="4" w:space="0" w:color="auto"/>
            </w:tcBorders>
          </w:tcPr>
          <w:p w:rsidR="00FD6EA1" w:rsidRPr="001E3A7C" w:rsidRDefault="00FD6EA1" w:rsidP="00BC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C0D27">
              <w:rPr>
                <w:rFonts w:ascii="Times New Roman" w:hAnsi="Times New Roman" w:cs="Times New Roman"/>
                <w:b/>
                <w:bCs/>
                <w:sz w:val="24"/>
                <w:szCs w:val="24"/>
                <w:lang w:eastAsia="en-US"/>
              </w:rPr>
              <w:t>Содержание учебного материала:</w:t>
            </w:r>
          </w:p>
        </w:tc>
        <w:tc>
          <w:tcPr>
            <w:tcW w:w="1176" w:type="dxa"/>
            <w:tcBorders>
              <w:top w:val="single" w:sz="4" w:space="0" w:color="auto"/>
              <w:bottom w:val="single" w:sz="4" w:space="0" w:color="auto"/>
            </w:tcBorders>
            <w:shd w:val="clear" w:color="auto" w:fill="FFFFFF"/>
          </w:tcPr>
          <w:p w:rsidR="00FD6EA1" w:rsidRPr="00BC0D27" w:rsidRDefault="00FD6EA1" w:rsidP="00BC0D27">
            <w:pPr>
              <w:spacing w:after="0" w:line="240" w:lineRule="auto"/>
              <w:jc w:val="center"/>
              <w:rPr>
                <w:rFonts w:ascii="Times New Roman" w:hAnsi="Times New Roman" w:cs="Times New Roman"/>
                <w:b/>
                <w:bCs/>
                <w:sz w:val="24"/>
                <w:szCs w:val="24"/>
                <w:lang w:eastAsia="en-US"/>
              </w:rPr>
            </w:pPr>
            <w:r w:rsidRPr="00BC0D27">
              <w:rPr>
                <w:rFonts w:ascii="Times New Roman" w:hAnsi="Times New Roman" w:cs="Times New Roman"/>
                <w:b/>
                <w:bCs/>
                <w:sz w:val="24"/>
                <w:szCs w:val="24"/>
                <w:lang w:eastAsia="en-US"/>
              </w:rPr>
              <w:t>4</w:t>
            </w:r>
          </w:p>
        </w:tc>
        <w:tc>
          <w:tcPr>
            <w:tcW w:w="0" w:type="auto"/>
            <w:tcBorders>
              <w:top w:val="single" w:sz="4" w:space="0" w:color="auto"/>
              <w:bottom w:val="single" w:sz="4" w:space="0" w:color="auto"/>
            </w:tcBorders>
          </w:tcPr>
          <w:p w:rsidR="00FD6EA1" w:rsidRPr="00BC0D27" w:rsidRDefault="00FD6EA1" w:rsidP="00BC0D27">
            <w:pPr>
              <w:spacing w:after="0" w:line="240" w:lineRule="auto"/>
              <w:jc w:val="center"/>
              <w:rPr>
                <w:rFonts w:ascii="Times New Roman" w:hAnsi="Times New Roman" w:cs="Times New Roman"/>
                <w:sz w:val="24"/>
                <w:szCs w:val="24"/>
                <w:lang w:eastAsia="en-US"/>
              </w:rPr>
            </w:pPr>
            <w:r w:rsidRPr="00BC0D27">
              <w:rPr>
                <w:rFonts w:ascii="Times New Roman" w:hAnsi="Times New Roman" w:cs="Times New Roman"/>
                <w:sz w:val="24"/>
                <w:szCs w:val="24"/>
                <w:lang w:eastAsia="en-US"/>
              </w:rPr>
              <w:t>2</w:t>
            </w:r>
          </w:p>
        </w:tc>
      </w:tr>
      <w:tr w:rsidR="00FD6EA1" w:rsidRPr="001E3A7C">
        <w:trPr>
          <w:trHeight w:val="784"/>
        </w:trPr>
        <w:tc>
          <w:tcPr>
            <w:tcW w:w="3370" w:type="dxa"/>
            <w:vMerge/>
          </w:tcPr>
          <w:p w:rsidR="00FD6EA1" w:rsidRPr="00BC0D27" w:rsidRDefault="00FD6EA1" w:rsidP="00BC0D27">
            <w:pPr>
              <w:spacing w:after="0" w:line="240" w:lineRule="auto"/>
              <w:rPr>
                <w:rFonts w:ascii="Times New Roman" w:hAnsi="Times New Roman" w:cs="Times New Roman"/>
                <w:sz w:val="24"/>
                <w:szCs w:val="24"/>
                <w:lang w:eastAsia="en-US"/>
              </w:rPr>
            </w:pPr>
          </w:p>
        </w:tc>
        <w:tc>
          <w:tcPr>
            <w:tcW w:w="8637" w:type="dxa"/>
            <w:tcBorders>
              <w:top w:val="single" w:sz="4" w:space="0" w:color="auto"/>
              <w:bottom w:val="single" w:sz="4" w:space="0" w:color="auto"/>
            </w:tcBorders>
          </w:tcPr>
          <w:p w:rsidR="00FD6EA1" w:rsidRPr="001E3A7C" w:rsidRDefault="00FD6EA1" w:rsidP="00BC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E3A7C">
              <w:rPr>
                <w:rFonts w:ascii="Times New Roman" w:hAnsi="Times New Roman" w:cs="Times New Roman"/>
                <w:sz w:val="24"/>
                <w:szCs w:val="24"/>
              </w:rPr>
              <w:t>1.Жизненный и творческий путь современных поэтов Зауралья: А.Баева, Л.Андреева, А.Еранцев, А.Виноградов, К.Сульдин, В.Гилев, Б.Черемисин.</w:t>
            </w:r>
          </w:p>
        </w:tc>
        <w:tc>
          <w:tcPr>
            <w:tcW w:w="1176" w:type="dxa"/>
            <w:tcBorders>
              <w:top w:val="single" w:sz="4" w:space="0" w:color="auto"/>
              <w:bottom w:val="single" w:sz="4" w:space="0" w:color="auto"/>
            </w:tcBorders>
            <w:shd w:val="clear" w:color="auto" w:fill="FFFFFF"/>
          </w:tcPr>
          <w:p w:rsidR="00FD6EA1" w:rsidRPr="00BC0D27" w:rsidRDefault="00FD6EA1" w:rsidP="00BC0D2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p w:rsidR="00FD6EA1" w:rsidRPr="00BC0D27" w:rsidRDefault="00FD6EA1" w:rsidP="00BC0D27">
            <w:pPr>
              <w:spacing w:after="0" w:line="240" w:lineRule="auto"/>
              <w:jc w:val="center"/>
              <w:rPr>
                <w:rFonts w:ascii="Times New Roman" w:hAnsi="Times New Roman" w:cs="Times New Roman"/>
                <w:sz w:val="24"/>
                <w:szCs w:val="24"/>
                <w:lang w:eastAsia="en-US"/>
              </w:rPr>
            </w:pPr>
          </w:p>
          <w:p w:rsidR="00FD6EA1" w:rsidRPr="00BC0D27" w:rsidRDefault="00FD6EA1" w:rsidP="00BC0D27">
            <w:pPr>
              <w:spacing w:after="0" w:line="240" w:lineRule="auto"/>
              <w:jc w:val="center"/>
              <w:rPr>
                <w:rFonts w:ascii="Times New Roman" w:hAnsi="Times New Roman" w:cs="Times New Roman"/>
                <w:sz w:val="24"/>
                <w:szCs w:val="24"/>
                <w:lang w:eastAsia="en-US"/>
              </w:rPr>
            </w:pPr>
          </w:p>
        </w:tc>
        <w:tc>
          <w:tcPr>
            <w:tcW w:w="0" w:type="auto"/>
            <w:tcBorders>
              <w:top w:val="single" w:sz="4" w:space="0" w:color="auto"/>
            </w:tcBorders>
          </w:tcPr>
          <w:p w:rsidR="00FD6EA1" w:rsidRPr="00BC0D27" w:rsidRDefault="00FD6EA1" w:rsidP="00BC0D27">
            <w:pPr>
              <w:spacing w:after="0" w:line="240" w:lineRule="auto"/>
              <w:jc w:val="center"/>
              <w:rPr>
                <w:rFonts w:ascii="Times New Roman" w:hAnsi="Times New Roman" w:cs="Times New Roman"/>
                <w:sz w:val="24"/>
                <w:szCs w:val="24"/>
                <w:lang w:eastAsia="en-US"/>
              </w:rPr>
            </w:pPr>
          </w:p>
        </w:tc>
      </w:tr>
      <w:tr w:rsidR="00FD6EA1" w:rsidRPr="001E3A7C">
        <w:trPr>
          <w:trHeight w:val="355"/>
        </w:trPr>
        <w:tc>
          <w:tcPr>
            <w:tcW w:w="3370" w:type="dxa"/>
            <w:vMerge w:val="restart"/>
          </w:tcPr>
          <w:p w:rsidR="00FD6EA1" w:rsidRPr="00BC0D27" w:rsidRDefault="00FD6EA1" w:rsidP="00BC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en-US"/>
              </w:rPr>
            </w:pPr>
            <w:r w:rsidRPr="00BC0D27">
              <w:rPr>
                <w:rFonts w:ascii="Times New Roman" w:hAnsi="Times New Roman" w:cs="Times New Roman"/>
                <w:b/>
                <w:bCs/>
                <w:sz w:val="24"/>
                <w:szCs w:val="24"/>
                <w:lang w:eastAsia="en-US"/>
              </w:rPr>
              <w:t xml:space="preserve">Тема 6. </w:t>
            </w:r>
          </w:p>
          <w:p w:rsidR="00FD6EA1" w:rsidRPr="00BC0D27" w:rsidRDefault="00FD6EA1" w:rsidP="00BC0D27">
            <w:pPr>
              <w:spacing w:after="0" w:line="240" w:lineRule="auto"/>
              <w:rPr>
                <w:rFonts w:ascii="Times New Roman" w:hAnsi="Times New Roman" w:cs="Times New Roman"/>
                <w:b/>
                <w:bCs/>
                <w:sz w:val="24"/>
                <w:szCs w:val="24"/>
                <w:lang w:eastAsia="en-US"/>
              </w:rPr>
            </w:pPr>
            <w:r w:rsidRPr="001E3A7C">
              <w:rPr>
                <w:rFonts w:ascii="Times New Roman" w:hAnsi="Times New Roman" w:cs="Times New Roman"/>
                <w:b/>
                <w:bCs/>
                <w:sz w:val="24"/>
                <w:szCs w:val="24"/>
              </w:rPr>
              <w:t>Тема Великой Отечественной войны в литературе Зауралья</w:t>
            </w:r>
          </w:p>
        </w:tc>
        <w:tc>
          <w:tcPr>
            <w:tcW w:w="8637" w:type="dxa"/>
            <w:tcBorders>
              <w:top w:val="single" w:sz="4" w:space="0" w:color="auto"/>
              <w:bottom w:val="single" w:sz="4" w:space="0" w:color="auto"/>
            </w:tcBorders>
          </w:tcPr>
          <w:p w:rsidR="00FD6EA1" w:rsidRPr="001E3A7C" w:rsidRDefault="00FD6EA1" w:rsidP="00BC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C0D27">
              <w:rPr>
                <w:rFonts w:ascii="Times New Roman" w:hAnsi="Times New Roman" w:cs="Times New Roman"/>
                <w:b/>
                <w:bCs/>
                <w:sz w:val="24"/>
                <w:szCs w:val="24"/>
                <w:lang w:eastAsia="en-US"/>
              </w:rPr>
              <w:t>Содержание учебного материала:</w:t>
            </w:r>
          </w:p>
        </w:tc>
        <w:tc>
          <w:tcPr>
            <w:tcW w:w="1176" w:type="dxa"/>
            <w:tcBorders>
              <w:top w:val="single" w:sz="4" w:space="0" w:color="auto"/>
              <w:bottom w:val="single" w:sz="4" w:space="0" w:color="auto"/>
            </w:tcBorders>
            <w:shd w:val="clear" w:color="auto" w:fill="FFFFFF"/>
          </w:tcPr>
          <w:p w:rsidR="00FD6EA1" w:rsidRPr="00BC0D27" w:rsidRDefault="00FD6EA1" w:rsidP="00BC0D27">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14</w:t>
            </w:r>
          </w:p>
        </w:tc>
        <w:tc>
          <w:tcPr>
            <w:tcW w:w="0" w:type="auto"/>
            <w:tcBorders>
              <w:top w:val="single" w:sz="4" w:space="0" w:color="auto"/>
              <w:bottom w:val="single" w:sz="4" w:space="0" w:color="auto"/>
            </w:tcBorders>
          </w:tcPr>
          <w:p w:rsidR="00FD6EA1" w:rsidRPr="00BC0D27" w:rsidRDefault="00FD6EA1" w:rsidP="00BC0D27">
            <w:pPr>
              <w:spacing w:after="0" w:line="240" w:lineRule="auto"/>
              <w:jc w:val="center"/>
              <w:rPr>
                <w:rFonts w:ascii="Times New Roman" w:hAnsi="Times New Roman" w:cs="Times New Roman"/>
                <w:sz w:val="24"/>
                <w:szCs w:val="24"/>
                <w:lang w:eastAsia="en-US"/>
              </w:rPr>
            </w:pPr>
            <w:r w:rsidRPr="00BC0D27">
              <w:rPr>
                <w:rFonts w:ascii="Times New Roman" w:hAnsi="Times New Roman" w:cs="Times New Roman"/>
                <w:sz w:val="24"/>
                <w:szCs w:val="24"/>
                <w:lang w:eastAsia="en-US"/>
              </w:rPr>
              <w:t>2</w:t>
            </w:r>
          </w:p>
        </w:tc>
      </w:tr>
      <w:tr w:rsidR="00FD6EA1" w:rsidRPr="001E3A7C">
        <w:trPr>
          <w:trHeight w:val="584"/>
        </w:trPr>
        <w:tc>
          <w:tcPr>
            <w:tcW w:w="3370" w:type="dxa"/>
            <w:vMerge/>
          </w:tcPr>
          <w:p w:rsidR="00FD6EA1" w:rsidRPr="00BC0D27" w:rsidRDefault="00FD6EA1" w:rsidP="00BC0D27">
            <w:pPr>
              <w:spacing w:after="0" w:line="240" w:lineRule="auto"/>
              <w:rPr>
                <w:rFonts w:ascii="Times New Roman" w:hAnsi="Times New Roman" w:cs="Times New Roman"/>
                <w:sz w:val="24"/>
                <w:szCs w:val="24"/>
                <w:lang w:eastAsia="en-US"/>
              </w:rPr>
            </w:pPr>
          </w:p>
        </w:tc>
        <w:tc>
          <w:tcPr>
            <w:tcW w:w="8637" w:type="dxa"/>
            <w:tcBorders>
              <w:top w:val="single" w:sz="4" w:space="0" w:color="auto"/>
              <w:bottom w:val="single" w:sz="4" w:space="0" w:color="auto"/>
            </w:tcBorders>
          </w:tcPr>
          <w:p w:rsidR="00FD6EA1" w:rsidRPr="001E3A7C" w:rsidRDefault="00FD6EA1" w:rsidP="00BC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E3A7C">
              <w:rPr>
                <w:rFonts w:ascii="Times New Roman" w:hAnsi="Times New Roman" w:cs="Times New Roman"/>
                <w:sz w:val="24"/>
                <w:szCs w:val="24"/>
              </w:rPr>
              <w:t xml:space="preserve">1.Поэзия. Тема памяти в стихотворениях современных поэтов. Н.Покидышев «В который раз победный май», Л.Андреева «Память», М.Танаева «Афанасий». 2.С.Васильев «Достоинство» (поэма о генерале Карбышеве). Историческая основа поэмы. </w:t>
            </w:r>
          </w:p>
          <w:p w:rsidR="00FD6EA1" w:rsidRPr="001E3A7C" w:rsidRDefault="00FD6EA1" w:rsidP="00BC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E3A7C">
              <w:rPr>
                <w:rFonts w:ascii="Times New Roman" w:hAnsi="Times New Roman" w:cs="Times New Roman"/>
                <w:sz w:val="24"/>
                <w:szCs w:val="24"/>
              </w:rPr>
              <w:t xml:space="preserve">3.Проза. Патриотизм жителей Зауралья в прозаических произведениях. Сметанин А.М. «Прерванный полёт. Письма с фронта» (фрагмент). </w:t>
            </w:r>
          </w:p>
          <w:p w:rsidR="00FD6EA1" w:rsidRPr="001E3A7C" w:rsidRDefault="00FD6EA1" w:rsidP="00BC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E3A7C">
              <w:rPr>
                <w:rFonts w:ascii="Times New Roman" w:hAnsi="Times New Roman" w:cs="Times New Roman"/>
                <w:sz w:val="24"/>
                <w:szCs w:val="24"/>
              </w:rPr>
              <w:t>4.Хлызов М.М. «Сквозь годы и войны».</w:t>
            </w:r>
          </w:p>
        </w:tc>
        <w:tc>
          <w:tcPr>
            <w:tcW w:w="1176" w:type="dxa"/>
            <w:tcBorders>
              <w:top w:val="single" w:sz="4" w:space="0" w:color="auto"/>
              <w:bottom w:val="single" w:sz="4" w:space="0" w:color="auto"/>
            </w:tcBorders>
            <w:shd w:val="clear" w:color="auto" w:fill="FFFFFF"/>
          </w:tcPr>
          <w:p w:rsidR="00FD6EA1" w:rsidRDefault="00FD6EA1" w:rsidP="00BC0D2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p w:rsidR="00FD6EA1" w:rsidRDefault="00FD6EA1" w:rsidP="00BC0D27">
            <w:pPr>
              <w:spacing w:after="0" w:line="240" w:lineRule="auto"/>
              <w:jc w:val="center"/>
              <w:rPr>
                <w:rFonts w:ascii="Times New Roman" w:hAnsi="Times New Roman" w:cs="Times New Roman"/>
                <w:sz w:val="24"/>
                <w:szCs w:val="24"/>
                <w:lang w:eastAsia="en-US"/>
              </w:rPr>
            </w:pPr>
          </w:p>
          <w:p w:rsidR="00FD6EA1" w:rsidRDefault="00FD6EA1" w:rsidP="00BC0D2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p w:rsidR="00FD6EA1" w:rsidRDefault="00FD6EA1" w:rsidP="00BC0D27">
            <w:pPr>
              <w:spacing w:after="0" w:line="240" w:lineRule="auto"/>
              <w:jc w:val="center"/>
              <w:rPr>
                <w:rFonts w:ascii="Times New Roman" w:hAnsi="Times New Roman" w:cs="Times New Roman"/>
                <w:sz w:val="24"/>
                <w:szCs w:val="24"/>
                <w:lang w:eastAsia="en-US"/>
              </w:rPr>
            </w:pPr>
          </w:p>
          <w:p w:rsidR="00FD6EA1" w:rsidRDefault="00FD6EA1" w:rsidP="00BC0D2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p w:rsidR="00FD6EA1" w:rsidRDefault="00FD6EA1" w:rsidP="00BC0D27">
            <w:pPr>
              <w:spacing w:after="0" w:line="240" w:lineRule="auto"/>
              <w:jc w:val="center"/>
              <w:rPr>
                <w:rFonts w:ascii="Times New Roman" w:hAnsi="Times New Roman" w:cs="Times New Roman"/>
                <w:sz w:val="24"/>
                <w:szCs w:val="24"/>
                <w:lang w:eastAsia="en-US"/>
              </w:rPr>
            </w:pPr>
          </w:p>
          <w:p w:rsidR="00FD6EA1" w:rsidRPr="00BC0D27" w:rsidRDefault="00FD6EA1" w:rsidP="00BC0D2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0" w:type="auto"/>
            <w:tcBorders>
              <w:top w:val="single" w:sz="4" w:space="0" w:color="auto"/>
            </w:tcBorders>
          </w:tcPr>
          <w:p w:rsidR="00FD6EA1" w:rsidRPr="00BC0D27" w:rsidRDefault="00FD6EA1" w:rsidP="00BC0D27">
            <w:pPr>
              <w:spacing w:after="0" w:line="240" w:lineRule="auto"/>
              <w:jc w:val="center"/>
              <w:rPr>
                <w:rFonts w:ascii="Times New Roman" w:hAnsi="Times New Roman" w:cs="Times New Roman"/>
                <w:sz w:val="24"/>
                <w:szCs w:val="24"/>
                <w:lang w:eastAsia="en-US"/>
              </w:rPr>
            </w:pPr>
          </w:p>
        </w:tc>
      </w:tr>
      <w:tr w:rsidR="00FD6EA1" w:rsidRPr="001E3A7C">
        <w:trPr>
          <w:trHeight w:val="267"/>
        </w:trPr>
        <w:tc>
          <w:tcPr>
            <w:tcW w:w="3370" w:type="dxa"/>
            <w:vMerge w:val="restart"/>
          </w:tcPr>
          <w:p w:rsidR="00FD6EA1" w:rsidRPr="00BC0D27" w:rsidRDefault="00FD6EA1" w:rsidP="00BC0D27">
            <w:pPr>
              <w:spacing w:after="0" w:line="240" w:lineRule="auto"/>
              <w:rPr>
                <w:rFonts w:ascii="Times New Roman" w:hAnsi="Times New Roman" w:cs="Times New Roman"/>
                <w:b/>
                <w:bCs/>
                <w:sz w:val="24"/>
                <w:szCs w:val="24"/>
                <w:lang w:eastAsia="en-US"/>
              </w:rPr>
            </w:pPr>
            <w:r w:rsidRPr="001E3A7C">
              <w:rPr>
                <w:rFonts w:ascii="Times New Roman" w:hAnsi="Times New Roman" w:cs="Times New Roman"/>
                <w:b/>
                <w:bCs/>
                <w:sz w:val="24"/>
                <w:szCs w:val="24"/>
              </w:rPr>
              <w:t>Тема 7.Рассказ в литературе Зауралья</w:t>
            </w:r>
          </w:p>
        </w:tc>
        <w:tc>
          <w:tcPr>
            <w:tcW w:w="8637" w:type="dxa"/>
            <w:tcBorders>
              <w:top w:val="single" w:sz="4" w:space="0" w:color="auto"/>
              <w:bottom w:val="single" w:sz="4" w:space="0" w:color="auto"/>
            </w:tcBorders>
          </w:tcPr>
          <w:p w:rsidR="00FD6EA1" w:rsidRPr="00BC0D27" w:rsidRDefault="00FD6EA1" w:rsidP="00BC0D27">
            <w:pPr>
              <w:pStyle w:val="Default"/>
            </w:pPr>
            <w:r w:rsidRPr="00BC0D27">
              <w:rPr>
                <w:b/>
                <w:bCs/>
                <w:lang w:eastAsia="en-US"/>
              </w:rPr>
              <w:t>Содержание учебного материала:</w:t>
            </w:r>
          </w:p>
        </w:tc>
        <w:tc>
          <w:tcPr>
            <w:tcW w:w="1176" w:type="dxa"/>
            <w:tcBorders>
              <w:top w:val="single" w:sz="4" w:space="0" w:color="auto"/>
              <w:bottom w:val="single" w:sz="4" w:space="0" w:color="auto"/>
            </w:tcBorders>
            <w:shd w:val="clear" w:color="auto" w:fill="FFFFFF"/>
          </w:tcPr>
          <w:p w:rsidR="00FD6EA1" w:rsidRPr="005B1C5E" w:rsidRDefault="00FD6EA1" w:rsidP="00BC0D27">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w:t>
            </w:r>
          </w:p>
        </w:tc>
        <w:tc>
          <w:tcPr>
            <w:tcW w:w="0" w:type="auto"/>
            <w:tcBorders>
              <w:top w:val="single" w:sz="4" w:space="0" w:color="auto"/>
              <w:bottom w:val="single" w:sz="4" w:space="0" w:color="auto"/>
            </w:tcBorders>
          </w:tcPr>
          <w:p w:rsidR="00FD6EA1" w:rsidRPr="00BC0D27" w:rsidRDefault="00FD6EA1" w:rsidP="00BC0D2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FD6EA1" w:rsidRPr="001E3A7C">
        <w:trPr>
          <w:trHeight w:val="547"/>
        </w:trPr>
        <w:tc>
          <w:tcPr>
            <w:tcW w:w="3370" w:type="dxa"/>
            <w:vMerge/>
          </w:tcPr>
          <w:p w:rsidR="00FD6EA1" w:rsidRPr="001E3A7C" w:rsidRDefault="00FD6EA1" w:rsidP="00BC0D27">
            <w:pPr>
              <w:spacing w:after="0" w:line="240" w:lineRule="auto"/>
              <w:rPr>
                <w:rFonts w:ascii="Times New Roman" w:hAnsi="Times New Roman" w:cs="Times New Roman"/>
                <w:b/>
                <w:bCs/>
                <w:sz w:val="24"/>
                <w:szCs w:val="24"/>
              </w:rPr>
            </w:pPr>
          </w:p>
        </w:tc>
        <w:tc>
          <w:tcPr>
            <w:tcW w:w="8637" w:type="dxa"/>
            <w:tcBorders>
              <w:top w:val="single" w:sz="4" w:space="0" w:color="auto"/>
              <w:bottom w:val="single" w:sz="4" w:space="0" w:color="auto"/>
            </w:tcBorders>
          </w:tcPr>
          <w:p w:rsidR="00FD6EA1" w:rsidRDefault="00FD6EA1" w:rsidP="00BC0D27">
            <w:pPr>
              <w:pStyle w:val="Default"/>
            </w:pPr>
            <w:r>
              <w:t>1.</w:t>
            </w:r>
            <w:r w:rsidRPr="00BC0D27">
              <w:t xml:space="preserve">Рассказ в литературе ХХ-ХХ1 веков. Жанр рассказа в творчестве В.Ф.Потанина. </w:t>
            </w:r>
          </w:p>
          <w:p w:rsidR="00FD6EA1" w:rsidRPr="00BC0D27" w:rsidRDefault="00FD6EA1" w:rsidP="00BC0D27">
            <w:pPr>
              <w:pStyle w:val="Default"/>
              <w:rPr>
                <w:b/>
                <w:bCs/>
                <w:lang w:eastAsia="en-US"/>
              </w:rPr>
            </w:pPr>
            <w:r>
              <w:t>2.</w:t>
            </w:r>
            <w:r w:rsidRPr="00BC0D27">
              <w:t>Рассказы В.И.Юровских.</w:t>
            </w:r>
          </w:p>
        </w:tc>
        <w:tc>
          <w:tcPr>
            <w:tcW w:w="1176" w:type="dxa"/>
            <w:tcBorders>
              <w:top w:val="single" w:sz="4" w:space="0" w:color="auto"/>
              <w:bottom w:val="single" w:sz="4" w:space="0" w:color="auto"/>
            </w:tcBorders>
            <w:shd w:val="clear" w:color="auto" w:fill="FFFFFF"/>
          </w:tcPr>
          <w:p w:rsidR="00FD6EA1" w:rsidRDefault="00FD6EA1" w:rsidP="00BC0D2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p w:rsidR="00FD6EA1" w:rsidRDefault="00FD6EA1" w:rsidP="00BC0D27">
            <w:pPr>
              <w:spacing w:after="0" w:line="240" w:lineRule="auto"/>
              <w:jc w:val="center"/>
              <w:rPr>
                <w:rFonts w:ascii="Times New Roman" w:hAnsi="Times New Roman" w:cs="Times New Roman"/>
                <w:sz w:val="24"/>
                <w:szCs w:val="24"/>
                <w:lang w:eastAsia="en-US"/>
              </w:rPr>
            </w:pPr>
          </w:p>
          <w:p w:rsidR="00FD6EA1" w:rsidRPr="00BC0D27" w:rsidRDefault="00FD6EA1" w:rsidP="00BC0D2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0" w:type="auto"/>
            <w:tcBorders>
              <w:top w:val="single" w:sz="4" w:space="0" w:color="auto"/>
              <w:bottom w:val="single" w:sz="4" w:space="0" w:color="auto"/>
            </w:tcBorders>
          </w:tcPr>
          <w:p w:rsidR="00FD6EA1" w:rsidRPr="00BC0D27" w:rsidRDefault="00FD6EA1" w:rsidP="00BC0D27">
            <w:pPr>
              <w:spacing w:after="0" w:line="240" w:lineRule="auto"/>
              <w:jc w:val="center"/>
              <w:rPr>
                <w:rFonts w:ascii="Times New Roman" w:hAnsi="Times New Roman" w:cs="Times New Roman"/>
                <w:sz w:val="24"/>
                <w:szCs w:val="24"/>
                <w:lang w:eastAsia="en-US"/>
              </w:rPr>
            </w:pPr>
          </w:p>
        </w:tc>
      </w:tr>
      <w:tr w:rsidR="00FD6EA1" w:rsidRPr="001E3A7C">
        <w:trPr>
          <w:trHeight w:val="310"/>
        </w:trPr>
        <w:tc>
          <w:tcPr>
            <w:tcW w:w="3370" w:type="dxa"/>
            <w:vMerge w:val="restart"/>
          </w:tcPr>
          <w:p w:rsidR="00FD6EA1" w:rsidRPr="001E3A7C" w:rsidRDefault="00FD6EA1" w:rsidP="00BC0D27">
            <w:pPr>
              <w:spacing w:after="0" w:line="240" w:lineRule="auto"/>
              <w:rPr>
                <w:rFonts w:ascii="Times New Roman" w:hAnsi="Times New Roman" w:cs="Times New Roman"/>
                <w:b/>
                <w:bCs/>
                <w:sz w:val="24"/>
                <w:szCs w:val="24"/>
              </w:rPr>
            </w:pPr>
            <w:r w:rsidRPr="001E3A7C">
              <w:rPr>
                <w:rFonts w:ascii="Times New Roman" w:hAnsi="Times New Roman" w:cs="Times New Roman"/>
                <w:b/>
                <w:bCs/>
                <w:sz w:val="24"/>
                <w:szCs w:val="24"/>
              </w:rPr>
              <w:t>Тема 8. Тема родины в творчестве зауральских писателей</w:t>
            </w:r>
          </w:p>
        </w:tc>
        <w:tc>
          <w:tcPr>
            <w:tcW w:w="8637" w:type="dxa"/>
            <w:tcBorders>
              <w:top w:val="single" w:sz="4" w:space="0" w:color="auto"/>
              <w:bottom w:val="single" w:sz="4" w:space="0" w:color="auto"/>
            </w:tcBorders>
          </w:tcPr>
          <w:p w:rsidR="00FD6EA1" w:rsidRPr="00BC0D27" w:rsidRDefault="00FD6EA1" w:rsidP="00BC0D27">
            <w:pPr>
              <w:pStyle w:val="Default"/>
            </w:pPr>
            <w:r w:rsidRPr="00BC0D27">
              <w:rPr>
                <w:b/>
                <w:bCs/>
                <w:lang w:eastAsia="en-US"/>
              </w:rPr>
              <w:t>Содержание учебного материала:</w:t>
            </w:r>
          </w:p>
        </w:tc>
        <w:tc>
          <w:tcPr>
            <w:tcW w:w="1176" w:type="dxa"/>
            <w:tcBorders>
              <w:top w:val="single" w:sz="4" w:space="0" w:color="auto"/>
              <w:bottom w:val="single" w:sz="4" w:space="0" w:color="auto"/>
            </w:tcBorders>
            <w:shd w:val="clear" w:color="auto" w:fill="FFFFFF"/>
          </w:tcPr>
          <w:p w:rsidR="00FD6EA1" w:rsidRPr="005B1C5E" w:rsidRDefault="00FD6EA1" w:rsidP="00BC0D27">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w:t>
            </w:r>
          </w:p>
        </w:tc>
        <w:tc>
          <w:tcPr>
            <w:tcW w:w="0" w:type="auto"/>
            <w:tcBorders>
              <w:top w:val="single" w:sz="4" w:space="0" w:color="auto"/>
              <w:bottom w:val="single" w:sz="4" w:space="0" w:color="auto"/>
            </w:tcBorders>
          </w:tcPr>
          <w:p w:rsidR="00FD6EA1" w:rsidRPr="00BC0D27" w:rsidRDefault="00FD6EA1" w:rsidP="00BC0D2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FD6EA1" w:rsidRPr="001E3A7C">
        <w:trPr>
          <w:trHeight w:val="504"/>
        </w:trPr>
        <w:tc>
          <w:tcPr>
            <w:tcW w:w="3370" w:type="dxa"/>
            <w:vMerge/>
          </w:tcPr>
          <w:p w:rsidR="00FD6EA1" w:rsidRPr="001E3A7C" w:rsidRDefault="00FD6EA1" w:rsidP="00BC0D27">
            <w:pPr>
              <w:spacing w:after="0" w:line="240" w:lineRule="auto"/>
              <w:rPr>
                <w:rFonts w:ascii="Times New Roman" w:hAnsi="Times New Roman" w:cs="Times New Roman"/>
                <w:b/>
                <w:bCs/>
                <w:sz w:val="24"/>
                <w:szCs w:val="24"/>
              </w:rPr>
            </w:pPr>
          </w:p>
        </w:tc>
        <w:tc>
          <w:tcPr>
            <w:tcW w:w="8637" w:type="dxa"/>
            <w:tcBorders>
              <w:top w:val="single" w:sz="4" w:space="0" w:color="auto"/>
              <w:bottom w:val="single" w:sz="4" w:space="0" w:color="auto"/>
            </w:tcBorders>
          </w:tcPr>
          <w:p w:rsidR="00FD6EA1" w:rsidRDefault="00FD6EA1" w:rsidP="00BC0D27">
            <w:pPr>
              <w:pStyle w:val="Default"/>
            </w:pPr>
            <w:r>
              <w:t>1.</w:t>
            </w:r>
            <w:r w:rsidRPr="00BC0D27">
              <w:t xml:space="preserve">Жизненный и творческий путь В.Ф.Михайлова, И.П.Ягана. </w:t>
            </w:r>
          </w:p>
          <w:p w:rsidR="00FD6EA1" w:rsidRPr="00BC0D27" w:rsidRDefault="00FD6EA1" w:rsidP="00BC0D27">
            <w:pPr>
              <w:pStyle w:val="Default"/>
              <w:rPr>
                <w:b/>
                <w:bCs/>
                <w:lang w:eastAsia="en-US"/>
              </w:rPr>
            </w:pPr>
            <w:r>
              <w:t>2.</w:t>
            </w:r>
            <w:r w:rsidRPr="00BC0D27">
              <w:t>Документальный характер их произведений.</w:t>
            </w:r>
          </w:p>
        </w:tc>
        <w:tc>
          <w:tcPr>
            <w:tcW w:w="1176" w:type="dxa"/>
            <w:tcBorders>
              <w:top w:val="single" w:sz="4" w:space="0" w:color="auto"/>
              <w:bottom w:val="single" w:sz="4" w:space="0" w:color="auto"/>
            </w:tcBorders>
            <w:shd w:val="clear" w:color="auto" w:fill="FFFFFF"/>
          </w:tcPr>
          <w:p w:rsidR="00FD6EA1" w:rsidRDefault="00FD6EA1" w:rsidP="00BC0D2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p w:rsidR="00FD6EA1" w:rsidRPr="00BC0D27" w:rsidRDefault="00FD6EA1" w:rsidP="00BC0D2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0" w:type="auto"/>
            <w:tcBorders>
              <w:top w:val="single" w:sz="4" w:space="0" w:color="auto"/>
            </w:tcBorders>
          </w:tcPr>
          <w:p w:rsidR="00FD6EA1" w:rsidRPr="00BC0D27" w:rsidRDefault="00FD6EA1" w:rsidP="00BC0D27">
            <w:pPr>
              <w:spacing w:after="0" w:line="240" w:lineRule="auto"/>
              <w:jc w:val="center"/>
              <w:rPr>
                <w:rFonts w:ascii="Times New Roman" w:hAnsi="Times New Roman" w:cs="Times New Roman"/>
                <w:sz w:val="24"/>
                <w:szCs w:val="24"/>
                <w:lang w:eastAsia="en-US"/>
              </w:rPr>
            </w:pPr>
          </w:p>
        </w:tc>
      </w:tr>
      <w:tr w:rsidR="00FD6EA1" w:rsidRPr="001E3A7C">
        <w:trPr>
          <w:trHeight w:val="255"/>
        </w:trPr>
        <w:tc>
          <w:tcPr>
            <w:tcW w:w="3370" w:type="dxa"/>
            <w:tcBorders>
              <w:right w:val="single" w:sz="4" w:space="0" w:color="auto"/>
            </w:tcBorders>
          </w:tcPr>
          <w:p w:rsidR="00FD6EA1" w:rsidRPr="00BC0D27" w:rsidRDefault="00FD6EA1" w:rsidP="00BC0D27">
            <w:pPr>
              <w:pStyle w:val="Default"/>
              <w:rPr>
                <w:b/>
                <w:bCs/>
              </w:rPr>
            </w:pPr>
            <w:r w:rsidRPr="00BC0D27">
              <w:rPr>
                <w:b/>
                <w:bCs/>
              </w:rPr>
              <w:t>Промежуточная аттестация</w:t>
            </w:r>
          </w:p>
        </w:tc>
        <w:tc>
          <w:tcPr>
            <w:tcW w:w="8637" w:type="dxa"/>
            <w:tcBorders>
              <w:left w:val="single" w:sz="4" w:space="0" w:color="auto"/>
            </w:tcBorders>
          </w:tcPr>
          <w:p w:rsidR="00FD6EA1" w:rsidRPr="00BC0D27" w:rsidRDefault="00FD6EA1" w:rsidP="00BC0D27">
            <w:pPr>
              <w:pStyle w:val="Default"/>
              <w:rPr>
                <w:b/>
                <w:bCs/>
              </w:rPr>
            </w:pPr>
            <w:r w:rsidRPr="00BC0D27">
              <w:t>Зачет</w:t>
            </w:r>
          </w:p>
        </w:tc>
        <w:tc>
          <w:tcPr>
            <w:tcW w:w="1176" w:type="dxa"/>
            <w:tcBorders>
              <w:top w:val="single" w:sz="4" w:space="0" w:color="auto"/>
              <w:bottom w:val="single" w:sz="4" w:space="0" w:color="auto"/>
            </w:tcBorders>
          </w:tcPr>
          <w:p w:rsidR="00FD6EA1" w:rsidRPr="00BC0D27" w:rsidRDefault="00FD6EA1" w:rsidP="00BC0D27">
            <w:pPr>
              <w:pStyle w:val="Default"/>
              <w:jc w:val="center"/>
              <w:rPr>
                <w:b/>
                <w:bCs/>
                <w:color w:val="auto"/>
              </w:rPr>
            </w:pPr>
            <w:r w:rsidRPr="00BC0D27">
              <w:rPr>
                <w:b/>
                <w:bCs/>
                <w:color w:val="auto"/>
              </w:rPr>
              <w:t>2</w:t>
            </w:r>
          </w:p>
        </w:tc>
        <w:tc>
          <w:tcPr>
            <w:tcW w:w="0" w:type="auto"/>
            <w:tcBorders>
              <w:top w:val="single" w:sz="4" w:space="0" w:color="auto"/>
              <w:bottom w:val="single" w:sz="4" w:space="0" w:color="auto"/>
            </w:tcBorders>
          </w:tcPr>
          <w:p w:rsidR="00FD6EA1" w:rsidRPr="00BC0D27" w:rsidRDefault="00FD6EA1" w:rsidP="00BC0D27">
            <w:pPr>
              <w:spacing w:after="0" w:line="240" w:lineRule="auto"/>
              <w:jc w:val="center"/>
              <w:rPr>
                <w:rFonts w:ascii="Times New Roman" w:hAnsi="Times New Roman" w:cs="Times New Roman"/>
                <w:sz w:val="24"/>
                <w:szCs w:val="24"/>
                <w:lang w:eastAsia="en-US"/>
              </w:rPr>
            </w:pPr>
          </w:p>
        </w:tc>
      </w:tr>
      <w:tr w:rsidR="00FD6EA1" w:rsidRPr="001E3A7C">
        <w:trPr>
          <w:trHeight w:val="255"/>
        </w:trPr>
        <w:tc>
          <w:tcPr>
            <w:tcW w:w="12007" w:type="dxa"/>
            <w:gridSpan w:val="2"/>
          </w:tcPr>
          <w:p w:rsidR="00FD6EA1" w:rsidRPr="00BC0D27" w:rsidRDefault="00FD6EA1" w:rsidP="00BC0D27">
            <w:pPr>
              <w:pStyle w:val="Default"/>
              <w:ind w:left="42"/>
              <w:rPr>
                <w:b/>
                <w:bCs/>
              </w:rPr>
            </w:pPr>
            <w:r w:rsidRPr="00BC0D27">
              <w:rPr>
                <w:b/>
                <w:bCs/>
              </w:rPr>
              <w:t xml:space="preserve">                                                       ИТОГО:</w:t>
            </w:r>
          </w:p>
        </w:tc>
        <w:tc>
          <w:tcPr>
            <w:tcW w:w="1176" w:type="dxa"/>
            <w:tcBorders>
              <w:top w:val="single" w:sz="4" w:space="0" w:color="auto"/>
              <w:bottom w:val="single" w:sz="4" w:space="0" w:color="auto"/>
            </w:tcBorders>
          </w:tcPr>
          <w:p w:rsidR="00FD6EA1" w:rsidRPr="00BC0D27" w:rsidRDefault="00FD6EA1" w:rsidP="00BC0D27">
            <w:pPr>
              <w:pStyle w:val="Default"/>
              <w:rPr>
                <w:b/>
                <w:bCs/>
                <w:color w:val="auto"/>
              </w:rPr>
            </w:pPr>
            <w:r>
              <w:rPr>
                <w:b/>
                <w:bCs/>
                <w:color w:val="auto"/>
              </w:rPr>
              <w:t>56</w:t>
            </w:r>
          </w:p>
        </w:tc>
        <w:tc>
          <w:tcPr>
            <w:tcW w:w="0" w:type="auto"/>
            <w:tcBorders>
              <w:top w:val="single" w:sz="4" w:space="0" w:color="auto"/>
              <w:bottom w:val="single" w:sz="4" w:space="0" w:color="auto"/>
            </w:tcBorders>
          </w:tcPr>
          <w:p w:rsidR="00FD6EA1" w:rsidRPr="00BC0D27" w:rsidRDefault="00FD6EA1" w:rsidP="00BC0D27">
            <w:pPr>
              <w:spacing w:after="0" w:line="240" w:lineRule="auto"/>
              <w:jc w:val="center"/>
              <w:rPr>
                <w:rFonts w:ascii="Times New Roman" w:hAnsi="Times New Roman" w:cs="Times New Roman"/>
                <w:sz w:val="24"/>
                <w:szCs w:val="24"/>
                <w:lang w:eastAsia="en-US"/>
              </w:rPr>
            </w:pPr>
          </w:p>
        </w:tc>
      </w:tr>
    </w:tbl>
    <w:p w:rsidR="00FD6EA1" w:rsidRPr="00BC0D27" w:rsidRDefault="00FD6EA1" w:rsidP="00BC0D27">
      <w:pPr>
        <w:spacing w:after="0" w:line="240" w:lineRule="auto"/>
        <w:rPr>
          <w:rFonts w:ascii="Times New Roman" w:hAnsi="Times New Roman" w:cs="Times New Roman"/>
          <w:sz w:val="24"/>
          <w:szCs w:val="24"/>
        </w:rPr>
      </w:pPr>
    </w:p>
    <w:p w:rsidR="00FD6EA1" w:rsidRDefault="00FD6EA1" w:rsidP="00BC0D27">
      <w:pPr>
        <w:spacing w:after="0" w:line="240" w:lineRule="auto"/>
        <w:rPr>
          <w:rFonts w:ascii="Times New Roman" w:hAnsi="Times New Roman" w:cs="Times New Roman"/>
          <w:sz w:val="24"/>
          <w:szCs w:val="24"/>
        </w:rPr>
      </w:pPr>
    </w:p>
    <w:p w:rsidR="00FD6EA1" w:rsidRDefault="00FD6EA1" w:rsidP="00BC0D27">
      <w:pPr>
        <w:spacing w:after="0" w:line="240" w:lineRule="auto"/>
        <w:rPr>
          <w:rFonts w:ascii="Times New Roman" w:hAnsi="Times New Roman" w:cs="Times New Roman"/>
          <w:sz w:val="24"/>
          <w:szCs w:val="24"/>
        </w:rPr>
      </w:pPr>
    </w:p>
    <w:p w:rsidR="00FD6EA1" w:rsidRDefault="00FD6EA1" w:rsidP="00BC0D27">
      <w:pPr>
        <w:spacing w:after="0" w:line="240" w:lineRule="auto"/>
        <w:rPr>
          <w:rFonts w:ascii="Times New Roman" w:hAnsi="Times New Roman" w:cs="Times New Roman"/>
          <w:sz w:val="24"/>
          <w:szCs w:val="24"/>
        </w:rPr>
      </w:pPr>
    </w:p>
    <w:p w:rsidR="00FD6EA1" w:rsidRDefault="00FD6EA1" w:rsidP="00BC0D27">
      <w:pPr>
        <w:spacing w:after="0" w:line="240" w:lineRule="auto"/>
        <w:rPr>
          <w:rFonts w:ascii="Times New Roman" w:hAnsi="Times New Roman" w:cs="Times New Roman"/>
          <w:sz w:val="24"/>
          <w:szCs w:val="24"/>
        </w:rPr>
      </w:pPr>
    </w:p>
    <w:p w:rsidR="00FD6EA1" w:rsidRDefault="00FD6EA1" w:rsidP="00BC0D27">
      <w:pPr>
        <w:spacing w:after="0" w:line="240" w:lineRule="auto"/>
        <w:rPr>
          <w:rFonts w:ascii="Times New Roman" w:hAnsi="Times New Roman" w:cs="Times New Roman"/>
          <w:sz w:val="24"/>
          <w:szCs w:val="24"/>
        </w:rPr>
      </w:pPr>
    </w:p>
    <w:p w:rsidR="00FD6EA1" w:rsidRDefault="00FD6EA1" w:rsidP="00BC0D27">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caps/>
          <w:sz w:val="24"/>
          <w:szCs w:val="24"/>
          <w:lang w:val="ru-RU"/>
        </w:rPr>
        <w:sectPr w:rsidR="00FD6EA1" w:rsidSect="00237CE7">
          <w:pgSz w:w="16838" w:h="11906" w:orient="landscape"/>
          <w:pgMar w:top="1701" w:right="1134" w:bottom="851" w:left="1134" w:header="709" w:footer="709" w:gutter="0"/>
          <w:cols w:space="708"/>
          <w:docGrid w:linePitch="360"/>
        </w:sectPr>
      </w:pPr>
    </w:p>
    <w:p w:rsidR="00FD6EA1" w:rsidRPr="00136F5B" w:rsidRDefault="00FD6EA1" w:rsidP="00BC0D27">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caps/>
          <w:sz w:val="24"/>
          <w:szCs w:val="24"/>
          <w:lang w:val="ru-RU"/>
        </w:rPr>
      </w:pPr>
      <w:r w:rsidRPr="00136F5B">
        <w:rPr>
          <w:rFonts w:ascii="Times New Roman" w:hAnsi="Times New Roman" w:cs="Times New Roman"/>
          <w:caps/>
          <w:sz w:val="24"/>
          <w:szCs w:val="24"/>
          <w:lang w:val="ru-RU"/>
        </w:rPr>
        <w:t>3. условия реализации пр</w:t>
      </w:r>
      <w:r>
        <w:rPr>
          <w:rFonts w:ascii="Times New Roman" w:hAnsi="Times New Roman" w:cs="Times New Roman"/>
          <w:caps/>
          <w:sz w:val="24"/>
          <w:szCs w:val="24"/>
          <w:lang w:val="ru-RU"/>
        </w:rPr>
        <w:t>ограммы дисциплины «КРАЕВЕДЕНИЕ</w:t>
      </w:r>
      <w:r w:rsidRPr="00136F5B">
        <w:rPr>
          <w:rFonts w:ascii="Times New Roman" w:hAnsi="Times New Roman" w:cs="Times New Roman"/>
          <w:caps/>
          <w:sz w:val="24"/>
          <w:szCs w:val="24"/>
          <w:lang w:val="ru-RU"/>
        </w:rPr>
        <w:t>»</w:t>
      </w:r>
    </w:p>
    <w:p w:rsidR="00FD6EA1" w:rsidRPr="00136F5B" w:rsidRDefault="00FD6EA1" w:rsidP="00BC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FD6EA1" w:rsidRPr="00136F5B" w:rsidRDefault="00FD6EA1" w:rsidP="00BC0D27">
      <w:pPr>
        <w:pStyle w:val="Default"/>
        <w:jc w:val="both"/>
      </w:pPr>
      <w:r w:rsidRPr="00136F5B">
        <w:rPr>
          <w:b/>
          <w:bCs/>
        </w:rPr>
        <w:t>3.1.М</w:t>
      </w:r>
      <w:r>
        <w:rPr>
          <w:b/>
          <w:bCs/>
        </w:rPr>
        <w:t>атериально-техническое обеспечение</w:t>
      </w:r>
      <w:r>
        <w:t xml:space="preserve"> д</w:t>
      </w:r>
      <w:r w:rsidRPr="00136F5B">
        <w:t>ля ре</w:t>
      </w:r>
      <w:r>
        <w:t>ализации программы</w:t>
      </w:r>
    </w:p>
    <w:p w:rsidR="00FD6EA1" w:rsidRPr="00136F5B" w:rsidRDefault="00FD6EA1" w:rsidP="00BC0D27">
      <w:pPr>
        <w:pStyle w:val="Default"/>
        <w:jc w:val="both"/>
      </w:pPr>
      <w:r w:rsidRPr="00136F5B">
        <w:t>Учебный кабинет имеет учебное оборудование, технические средства обучения программное обеспечение</w:t>
      </w:r>
      <w:r>
        <w:t>,</w:t>
      </w:r>
      <w:r w:rsidRPr="00136F5B">
        <w:t xml:space="preserve"> учебную мебель, учебно-методический комплект материалов. </w:t>
      </w:r>
    </w:p>
    <w:p w:rsidR="00FD6EA1" w:rsidRPr="00136F5B" w:rsidRDefault="00FD6EA1" w:rsidP="00BC0D27">
      <w:pPr>
        <w:pStyle w:val="Default"/>
        <w:jc w:val="both"/>
      </w:pPr>
      <w:r w:rsidRPr="00136F5B">
        <w:t xml:space="preserve">Оборудование учебного кабинета и рабочих мест располагает посадочными местами по количеству обучающихся. </w:t>
      </w:r>
    </w:p>
    <w:p w:rsidR="00FD6EA1" w:rsidRPr="00136F5B" w:rsidRDefault="00FD6EA1" w:rsidP="00BC0D27">
      <w:pPr>
        <w:pStyle w:val="Default"/>
        <w:jc w:val="both"/>
      </w:pPr>
      <w:r w:rsidRPr="00136F5B">
        <w:t xml:space="preserve">Оборудование кабинета: </w:t>
      </w:r>
    </w:p>
    <w:p w:rsidR="00FD6EA1" w:rsidRPr="00136F5B" w:rsidRDefault="00FD6EA1" w:rsidP="00BC0D27">
      <w:pPr>
        <w:pStyle w:val="Default"/>
        <w:jc w:val="both"/>
      </w:pPr>
      <w:r w:rsidRPr="00136F5B">
        <w:t xml:space="preserve">Офисный стол для преподавателя </w:t>
      </w:r>
    </w:p>
    <w:p w:rsidR="00FD6EA1" w:rsidRPr="00136F5B" w:rsidRDefault="00FD6EA1" w:rsidP="00BC0D27">
      <w:pPr>
        <w:pStyle w:val="Default"/>
        <w:jc w:val="both"/>
      </w:pPr>
      <w:r w:rsidRPr="00136F5B">
        <w:t xml:space="preserve">Стол ученический </w:t>
      </w:r>
    </w:p>
    <w:p w:rsidR="00FD6EA1" w:rsidRPr="00136F5B" w:rsidRDefault="00FD6EA1" w:rsidP="00BC0D27">
      <w:pPr>
        <w:pStyle w:val="Default"/>
        <w:jc w:val="both"/>
      </w:pPr>
      <w:r w:rsidRPr="00136F5B">
        <w:t xml:space="preserve">Стул ученический </w:t>
      </w:r>
    </w:p>
    <w:p w:rsidR="00FD6EA1" w:rsidRDefault="00FD6EA1" w:rsidP="00BC0D27">
      <w:pPr>
        <w:pStyle w:val="Default"/>
        <w:jc w:val="both"/>
      </w:pPr>
      <w:r w:rsidRPr="00136F5B">
        <w:t xml:space="preserve">Учебная стенка </w:t>
      </w:r>
    </w:p>
    <w:p w:rsidR="00FD6EA1" w:rsidRPr="00136F5B" w:rsidRDefault="00FD6EA1" w:rsidP="00BC0D27">
      <w:pPr>
        <w:pStyle w:val="Default"/>
        <w:jc w:val="both"/>
      </w:pPr>
    </w:p>
    <w:p w:rsidR="00FD6EA1" w:rsidRPr="00136F5B" w:rsidRDefault="00FD6EA1" w:rsidP="00BC0D27">
      <w:pPr>
        <w:pStyle w:val="Default"/>
        <w:jc w:val="both"/>
      </w:pPr>
      <w:r w:rsidRPr="00136F5B">
        <w:t xml:space="preserve">Технические средства обучения: </w:t>
      </w:r>
    </w:p>
    <w:p w:rsidR="00FD6EA1" w:rsidRPr="00136F5B" w:rsidRDefault="00FD6EA1" w:rsidP="00BC0D27">
      <w:pPr>
        <w:pStyle w:val="Default"/>
        <w:jc w:val="both"/>
      </w:pPr>
      <w:r w:rsidRPr="00136F5B">
        <w:t xml:space="preserve">1. Компьютерные </w:t>
      </w:r>
      <w:r>
        <w:t xml:space="preserve">диски с обучающими программами </w:t>
      </w:r>
    </w:p>
    <w:p w:rsidR="00FD6EA1" w:rsidRPr="00136F5B" w:rsidRDefault="00FD6EA1" w:rsidP="00BC0D27">
      <w:pPr>
        <w:pStyle w:val="Default"/>
        <w:jc w:val="both"/>
      </w:pPr>
    </w:p>
    <w:p w:rsidR="00FD6EA1" w:rsidRPr="00136F5B" w:rsidRDefault="00FD6EA1" w:rsidP="00BC0D27">
      <w:pPr>
        <w:pStyle w:val="Default"/>
        <w:jc w:val="both"/>
      </w:pPr>
      <w:r w:rsidRPr="00136F5B">
        <w:t>Плакатно</w:t>
      </w:r>
      <w:r>
        <w:t xml:space="preserve"> </w:t>
      </w:r>
      <w:r w:rsidRPr="00136F5B">
        <w:t xml:space="preserve">- печатные средства: </w:t>
      </w:r>
    </w:p>
    <w:p w:rsidR="00FD6EA1" w:rsidRPr="00136F5B" w:rsidRDefault="00FD6EA1" w:rsidP="00BC0D27">
      <w:pPr>
        <w:pStyle w:val="Default"/>
        <w:jc w:val="both"/>
      </w:pPr>
      <w:r w:rsidRPr="00136F5B">
        <w:t xml:space="preserve">1. Плакаты, таблицы </w:t>
      </w:r>
    </w:p>
    <w:p w:rsidR="00FD6EA1" w:rsidRPr="00136F5B" w:rsidRDefault="00FD6EA1" w:rsidP="00BC0D27">
      <w:pPr>
        <w:pStyle w:val="Default"/>
        <w:jc w:val="both"/>
        <w:rPr>
          <w:b/>
          <w:bCs/>
        </w:rPr>
      </w:pPr>
    </w:p>
    <w:p w:rsidR="00FD6EA1" w:rsidRPr="000037D0" w:rsidRDefault="00FD6EA1" w:rsidP="00BC0D27">
      <w:pPr>
        <w:pStyle w:val="Default"/>
        <w:jc w:val="both"/>
        <w:rPr>
          <w:b/>
          <w:bCs/>
        </w:rPr>
      </w:pPr>
      <w:r w:rsidRPr="00136F5B">
        <w:rPr>
          <w:b/>
          <w:bCs/>
        </w:rPr>
        <w:t xml:space="preserve">3.2. </w:t>
      </w:r>
      <w:r>
        <w:rPr>
          <w:b/>
          <w:bCs/>
        </w:rPr>
        <w:t>Учебно-методическое и информационное обеспечение дисциплины «Краеведение»</w:t>
      </w:r>
    </w:p>
    <w:p w:rsidR="00FD6EA1" w:rsidRPr="00136F5B" w:rsidRDefault="00FD6EA1" w:rsidP="00BC0D27">
      <w:pPr>
        <w:autoSpaceDE w:val="0"/>
        <w:autoSpaceDN w:val="0"/>
        <w:adjustRightInd w:val="0"/>
        <w:spacing w:after="0" w:line="240" w:lineRule="auto"/>
        <w:jc w:val="both"/>
        <w:rPr>
          <w:rFonts w:ascii="Times New Roman" w:hAnsi="Times New Roman" w:cs="Times New Roman"/>
          <w:b/>
          <w:bCs/>
          <w:sz w:val="24"/>
          <w:szCs w:val="24"/>
        </w:rPr>
      </w:pPr>
    </w:p>
    <w:p w:rsidR="00FD6EA1" w:rsidRPr="00BC0D27" w:rsidRDefault="00FD6EA1" w:rsidP="00BC0D27">
      <w:pPr>
        <w:autoSpaceDE w:val="0"/>
        <w:autoSpaceDN w:val="0"/>
        <w:adjustRightInd w:val="0"/>
        <w:spacing w:after="0" w:line="240" w:lineRule="auto"/>
        <w:jc w:val="both"/>
        <w:rPr>
          <w:rFonts w:ascii="Times New Roman" w:hAnsi="Times New Roman" w:cs="Times New Roman"/>
          <w:b/>
          <w:bCs/>
          <w:sz w:val="24"/>
          <w:szCs w:val="24"/>
        </w:rPr>
      </w:pPr>
      <w:r w:rsidRPr="00BC0D27">
        <w:rPr>
          <w:rFonts w:ascii="Times New Roman" w:hAnsi="Times New Roman" w:cs="Times New Roman"/>
          <w:b/>
          <w:bCs/>
          <w:sz w:val="24"/>
          <w:szCs w:val="24"/>
        </w:rPr>
        <w:t xml:space="preserve">Основные источники для студентов: </w:t>
      </w:r>
    </w:p>
    <w:p w:rsidR="00FD6EA1" w:rsidRPr="00BC0D27" w:rsidRDefault="00FD6EA1" w:rsidP="00BC0D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BC0D27">
        <w:rPr>
          <w:rFonts w:ascii="Times New Roman" w:hAnsi="Times New Roman" w:cs="Times New Roman"/>
          <w:sz w:val="24"/>
          <w:szCs w:val="24"/>
        </w:rPr>
        <w:t xml:space="preserve">.Литература Зауралья. Тексты для чтения и изучения. 10 класс/авт.сост.О.Г.Шаврина; ГАОУ ДПО «ИРОСТ».-Курган, 2014. </w:t>
      </w:r>
    </w:p>
    <w:p w:rsidR="00FD6EA1" w:rsidRPr="00BC0D27" w:rsidRDefault="00FD6EA1" w:rsidP="00BC0D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BC0D27">
        <w:rPr>
          <w:rFonts w:ascii="Times New Roman" w:hAnsi="Times New Roman" w:cs="Times New Roman"/>
          <w:sz w:val="24"/>
          <w:szCs w:val="24"/>
        </w:rPr>
        <w:t>. Литература Зауралья. Тексты для чтения и изучения. 11 класс/авт.сост.О.Г.Шаврина, Н.Н.Малкова; ГАОУ ДПО «ИРОСТ».-Курган, 2014.</w:t>
      </w:r>
    </w:p>
    <w:p w:rsidR="00FD6EA1" w:rsidRPr="00BC0D27" w:rsidRDefault="00FD6EA1" w:rsidP="00BC0D27">
      <w:pPr>
        <w:autoSpaceDE w:val="0"/>
        <w:autoSpaceDN w:val="0"/>
        <w:adjustRightInd w:val="0"/>
        <w:spacing w:after="0" w:line="240" w:lineRule="auto"/>
        <w:jc w:val="both"/>
        <w:rPr>
          <w:rFonts w:ascii="Times New Roman" w:hAnsi="Times New Roman" w:cs="Times New Roman"/>
          <w:sz w:val="24"/>
          <w:szCs w:val="24"/>
        </w:rPr>
      </w:pPr>
    </w:p>
    <w:p w:rsidR="00FD6EA1" w:rsidRPr="00BC0D27" w:rsidRDefault="00FD6EA1" w:rsidP="00BC0D27">
      <w:pPr>
        <w:autoSpaceDE w:val="0"/>
        <w:autoSpaceDN w:val="0"/>
        <w:adjustRightInd w:val="0"/>
        <w:spacing w:after="0" w:line="240" w:lineRule="auto"/>
        <w:jc w:val="both"/>
        <w:rPr>
          <w:rFonts w:ascii="Times New Roman" w:hAnsi="Times New Roman" w:cs="Times New Roman"/>
          <w:b/>
          <w:bCs/>
          <w:color w:val="000000"/>
          <w:sz w:val="24"/>
          <w:szCs w:val="24"/>
        </w:rPr>
      </w:pPr>
      <w:r w:rsidRPr="00BC0D27">
        <w:rPr>
          <w:rFonts w:ascii="Times New Roman" w:hAnsi="Times New Roman" w:cs="Times New Roman"/>
          <w:b/>
          <w:bCs/>
          <w:color w:val="000000"/>
          <w:sz w:val="24"/>
          <w:szCs w:val="24"/>
        </w:rPr>
        <w:t>Дополнительные источники для студентов:</w:t>
      </w:r>
    </w:p>
    <w:p w:rsidR="00FD6EA1" w:rsidRPr="00BC0D27" w:rsidRDefault="00FD6EA1" w:rsidP="00BC0D27">
      <w:pPr>
        <w:spacing w:after="0" w:line="240" w:lineRule="auto"/>
        <w:jc w:val="both"/>
        <w:rPr>
          <w:rFonts w:ascii="Times New Roman" w:hAnsi="Times New Roman" w:cs="Times New Roman"/>
          <w:sz w:val="24"/>
          <w:szCs w:val="24"/>
        </w:rPr>
      </w:pPr>
    </w:p>
    <w:p w:rsidR="00FD6EA1" w:rsidRDefault="00FD6EA1" w:rsidP="00BC0D27">
      <w:pPr>
        <w:spacing w:after="0" w:line="240" w:lineRule="auto"/>
        <w:jc w:val="both"/>
        <w:rPr>
          <w:rFonts w:ascii="Times New Roman" w:hAnsi="Times New Roman" w:cs="Times New Roman"/>
          <w:sz w:val="24"/>
          <w:szCs w:val="24"/>
        </w:rPr>
      </w:pPr>
      <w:r w:rsidRPr="00BC0D27">
        <w:rPr>
          <w:rFonts w:ascii="Times New Roman" w:hAnsi="Times New Roman" w:cs="Times New Roman"/>
          <w:sz w:val="24"/>
          <w:szCs w:val="24"/>
        </w:rPr>
        <w:t xml:space="preserve">1.Фольклор и литература Зауралья (учебное пособие для учителей и учащихся 5 – 11 классов в двух частях). – Курган, «Зауралье», 2000 </w:t>
      </w:r>
    </w:p>
    <w:p w:rsidR="00FD6EA1" w:rsidRPr="00BC0D27" w:rsidRDefault="00FD6EA1" w:rsidP="00BC0D27">
      <w:pPr>
        <w:spacing w:after="0" w:line="240" w:lineRule="auto"/>
        <w:jc w:val="both"/>
        <w:rPr>
          <w:rFonts w:ascii="Times New Roman" w:hAnsi="Times New Roman" w:cs="Times New Roman"/>
          <w:sz w:val="24"/>
          <w:szCs w:val="24"/>
        </w:rPr>
      </w:pPr>
      <w:r w:rsidRPr="00BC0D27">
        <w:rPr>
          <w:rFonts w:ascii="Times New Roman" w:hAnsi="Times New Roman" w:cs="Times New Roman"/>
          <w:sz w:val="24"/>
          <w:szCs w:val="24"/>
        </w:rPr>
        <w:t>2.Хрестоматия по региональному курсу «Литературное и фольклорное Зауралье». 11 класс/ Авт.-сост.О.Г.Шаврина, Е.А.Сергеева; Институт повышения квалификации и переподготовки работников образования Курганской области.- Курган, 2010.-116с. 3</w:t>
      </w:r>
    </w:p>
    <w:p w:rsidR="00FD6EA1" w:rsidRDefault="00FD6EA1" w:rsidP="00BC0D27">
      <w:pPr>
        <w:spacing w:after="0" w:line="240" w:lineRule="auto"/>
        <w:jc w:val="both"/>
        <w:rPr>
          <w:rFonts w:ascii="Times New Roman" w:hAnsi="Times New Roman" w:cs="Times New Roman"/>
          <w:sz w:val="24"/>
          <w:szCs w:val="24"/>
        </w:rPr>
      </w:pPr>
    </w:p>
    <w:p w:rsidR="00FD6EA1" w:rsidRPr="00136F5B" w:rsidRDefault="00FD6EA1" w:rsidP="00BC0D27">
      <w:pPr>
        <w:pStyle w:val="Default"/>
        <w:jc w:val="both"/>
        <w:rPr>
          <w:color w:val="auto"/>
        </w:rPr>
      </w:pPr>
    </w:p>
    <w:p w:rsidR="00FD6EA1" w:rsidRPr="00136F5B" w:rsidRDefault="00FD6EA1" w:rsidP="00BC0D27">
      <w:pPr>
        <w:pStyle w:val="Default"/>
        <w:jc w:val="both"/>
      </w:pPr>
      <w:r w:rsidRPr="00136F5B">
        <w:rPr>
          <w:b/>
          <w:bCs/>
        </w:rPr>
        <w:t xml:space="preserve">3.3. Методические рекомендации по организации изучения дисциплины </w:t>
      </w:r>
    </w:p>
    <w:p w:rsidR="00FD6EA1" w:rsidRPr="00136F5B" w:rsidRDefault="00FD6EA1" w:rsidP="00BC0D27">
      <w:pPr>
        <w:pStyle w:val="Default"/>
        <w:jc w:val="both"/>
      </w:pPr>
      <w:r w:rsidRPr="00136F5B">
        <w:t xml:space="preserve">В целях реализации компетентностного подхода при преподавании дисциплины используются современные образовательные технологии: практико-ориентированные технологии (практические работы), информационные технологии (компьютерные презентации), технологии развивающего обучения, технологии проблемного обучения (проблемное изложение, эвристическая беседа, исследовательский метод), технологии эвристического обучения (выполнение творческих проектов, «мозговая атака», игровые методики), технология ситуационного обучения (кейс-метод). В сочетании с внеаудиторной работой, для формирования и развития общих и профессиональных компетенций обучающихся применяются активные и интерактивные формы проведения занятий (групповая консультация, разбор конкретных ситуаций, деловые и ролевые игры, групповая дискуссия). </w:t>
      </w:r>
    </w:p>
    <w:p w:rsidR="00FD6EA1" w:rsidRDefault="00FD6EA1" w:rsidP="00BC0D27">
      <w:pPr>
        <w:spacing w:after="0" w:line="240" w:lineRule="auto"/>
        <w:ind w:firstLine="708"/>
        <w:jc w:val="both"/>
        <w:rPr>
          <w:rFonts w:ascii="Times New Roman" w:hAnsi="Times New Roman" w:cs="Times New Roman"/>
          <w:sz w:val="24"/>
          <w:szCs w:val="24"/>
        </w:rPr>
      </w:pPr>
      <w:r w:rsidRPr="0088026D">
        <w:rPr>
          <w:rFonts w:ascii="Times New Roman" w:hAnsi="Times New Roman" w:cs="Times New Roman"/>
          <w:sz w:val="24"/>
          <w:szCs w:val="24"/>
        </w:rPr>
        <w:t xml:space="preserve">Для проведения текущего контроля знаний проводятся устные (индивидуальный и фронтальный) и письменные опросы (тестирование, контрольная работа, доклады), а также просмотр и оценка отчётных работ по практическим занятиям. </w:t>
      </w:r>
    </w:p>
    <w:p w:rsidR="00FD6EA1" w:rsidRPr="00CF2FFC" w:rsidRDefault="00FD6EA1" w:rsidP="00CF2FFC">
      <w:pPr>
        <w:spacing w:after="0" w:line="240" w:lineRule="auto"/>
        <w:ind w:firstLine="708"/>
        <w:jc w:val="both"/>
        <w:rPr>
          <w:rFonts w:ascii="Times New Roman" w:hAnsi="Times New Roman" w:cs="Times New Roman"/>
          <w:sz w:val="24"/>
          <w:szCs w:val="24"/>
        </w:rPr>
      </w:pPr>
      <w:r w:rsidRPr="0088026D">
        <w:rPr>
          <w:rFonts w:ascii="Times New Roman" w:hAnsi="Times New Roman" w:cs="Times New Roman"/>
          <w:sz w:val="24"/>
          <w:szCs w:val="24"/>
        </w:rPr>
        <w:t xml:space="preserve">Промежуточная аттестация </w:t>
      </w:r>
      <w:r>
        <w:rPr>
          <w:rFonts w:ascii="Times New Roman" w:hAnsi="Times New Roman" w:cs="Times New Roman"/>
          <w:sz w:val="24"/>
          <w:szCs w:val="24"/>
        </w:rPr>
        <w:t>проводится в форме зачета.</w:t>
      </w:r>
    </w:p>
    <w:p w:rsidR="00FD6EA1" w:rsidRDefault="00FD6EA1" w:rsidP="004436C0">
      <w:pPr>
        <w:pStyle w:val="Default"/>
        <w:rPr>
          <w:b/>
          <w:bCs/>
        </w:rPr>
      </w:pPr>
    </w:p>
    <w:p w:rsidR="00FD6EA1" w:rsidRPr="00E2370E" w:rsidRDefault="00FD6EA1" w:rsidP="00652F55">
      <w:pPr>
        <w:pStyle w:val="Default"/>
        <w:jc w:val="both"/>
        <w:rPr>
          <w:b/>
          <w:bCs/>
        </w:rPr>
      </w:pPr>
      <w:r w:rsidRPr="00E2370E">
        <w:rPr>
          <w:b/>
          <w:bCs/>
        </w:rPr>
        <w:t>4. КОНТРОЛЬ И ОЦЕНКА РЕЗУЛЬТАТОВ ОСВОЕНИ</w:t>
      </w:r>
      <w:r>
        <w:rPr>
          <w:b/>
          <w:bCs/>
        </w:rPr>
        <w:t>Я УЧЕБНОЙ ДИСЦИПЛИНЫ  «КРАЕВЕДЕНИЕ</w:t>
      </w:r>
      <w:r w:rsidRPr="00E2370E">
        <w:rPr>
          <w:b/>
          <w:bCs/>
        </w:rPr>
        <w:t xml:space="preserve">». </w:t>
      </w:r>
    </w:p>
    <w:p w:rsidR="00FD6EA1" w:rsidRPr="00E2370E" w:rsidRDefault="00FD6EA1" w:rsidP="00652F55">
      <w:pPr>
        <w:pStyle w:val="Default"/>
        <w:jc w:val="both"/>
      </w:pPr>
    </w:p>
    <w:p w:rsidR="00FD6EA1" w:rsidRDefault="00FD6EA1" w:rsidP="00652F55">
      <w:pPr>
        <w:pStyle w:val="Default"/>
        <w:jc w:val="both"/>
      </w:pPr>
      <w:r w:rsidRPr="00E2370E">
        <w:t xml:space="preserve">Контроль и оценка результатов освоения учебной дисциплины осуществляется преподавателем в процессе </w:t>
      </w:r>
      <w:r>
        <w:t xml:space="preserve">проведения </w:t>
      </w:r>
      <w:r w:rsidRPr="00E2370E">
        <w:t xml:space="preserve"> устного и письменного опросов, тестирования, а также выполнения обучающимися индивидуальных заданий, проектов, исследований.</w:t>
      </w:r>
    </w:p>
    <w:p w:rsidR="00FD6EA1" w:rsidRPr="00E2370E" w:rsidRDefault="00FD6EA1" w:rsidP="004436C0">
      <w:pPr>
        <w:pStyle w:val="Default"/>
      </w:pPr>
    </w:p>
    <w:tbl>
      <w:tblPr>
        <w:tblW w:w="9586" w:type="dxa"/>
        <w:tblInd w:w="-106" w:type="dxa"/>
        <w:tblLayout w:type="fixed"/>
        <w:tblLook w:val="0000"/>
      </w:tblPr>
      <w:tblGrid>
        <w:gridCol w:w="108"/>
        <w:gridCol w:w="2238"/>
        <w:gridCol w:w="3115"/>
        <w:gridCol w:w="4125"/>
      </w:tblGrid>
      <w:tr w:rsidR="00FD6EA1" w:rsidRPr="001E3A7C">
        <w:trPr>
          <w:gridAfter w:val="2"/>
          <w:wAfter w:w="7240" w:type="dxa"/>
          <w:trHeight w:val="107"/>
        </w:trPr>
        <w:tc>
          <w:tcPr>
            <w:tcW w:w="2346" w:type="dxa"/>
            <w:gridSpan w:val="2"/>
          </w:tcPr>
          <w:p w:rsidR="00FD6EA1" w:rsidRPr="004436C0" w:rsidRDefault="00FD6EA1" w:rsidP="000011F7">
            <w:pPr>
              <w:pStyle w:val="Default"/>
            </w:pPr>
          </w:p>
        </w:tc>
      </w:tr>
      <w:tr w:rsidR="00FD6EA1" w:rsidRPr="001E3A7C">
        <w:trPr>
          <w:gridBefore w:val="1"/>
          <w:wBefore w:w="108" w:type="dxa"/>
        </w:trPr>
        <w:tc>
          <w:tcPr>
            <w:tcW w:w="5353" w:type="dxa"/>
            <w:gridSpan w:val="2"/>
            <w:tcBorders>
              <w:top w:val="single" w:sz="4" w:space="0" w:color="000000"/>
              <w:left w:val="single" w:sz="4" w:space="0" w:color="000000"/>
              <w:bottom w:val="single" w:sz="4" w:space="0" w:color="000000"/>
            </w:tcBorders>
            <w:vAlign w:val="center"/>
          </w:tcPr>
          <w:p w:rsidR="00FD6EA1" w:rsidRPr="001E3A7C" w:rsidRDefault="00FD6EA1" w:rsidP="000011F7">
            <w:pPr>
              <w:snapToGrid w:val="0"/>
              <w:jc w:val="center"/>
              <w:rPr>
                <w:rFonts w:ascii="Times New Roman" w:hAnsi="Times New Roman" w:cs="Times New Roman"/>
                <w:b/>
                <w:bCs/>
                <w:sz w:val="24"/>
                <w:szCs w:val="24"/>
              </w:rPr>
            </w:pPr>
            <w:r w:rsidRPr="001E3A7C">
              <w:rPr>
                <w:rFonts w:ascii="Times New Roman" w:hAnsi="Times New Roman" w:cs="Times New Roman"/>
                <w:b/>
                <w:bCs/>
                <w:sz w:val="24"/>
                <w:szCs w:val="24"/>
              </w:rPr>
              <w:t>Результаты обучения</w:t>
            </w:r>
          </w:p>
          <w:p w:rsidR="00FD6EA1" w:rsidRPr="001E3A7C" w:rsidRDefault="00FD6EA1" w:rsidP="000011F7">
            <w:pPr>
              <w:jc w:val="center"/>
              <w:rPr>
                <w:rFonts w:ascii="Times New Roman" w:hAnsi="Times New Roman" w:cs="Times New Roman"/>
                <w:sz w:val="24"/>
                <w:szCs w:val="24"/>
              </w:rPr>
            </w:pPr>
            <w:r w:rsidRPr="001E3A7C">
              <w:rPr>
                <w:rFonts w:ascii="Times New Roman" w:hAnsi="Times New Roman" w:cs="Times New Roman"/>
                <w:b/>
                <w:bCs/>
                <w:sz w:val="24"/>
                <w:szCs w:val="24"/>
              </w:rPr>
              <w:t>(усвоенные знания, освоенные умения)</w:t>
            </w:r>
          </w:p>
        </w:tc>
        <w:tc>
          <w:tcPr>
            <w:tcW w:w="4125" w:type="dxa"/>
            <w:tcBorders>
              <w:top w:val="single" w:sz="4" w:space="0" w:color="000000"/>
              <w:left w:val="single" w:sz="4" w:space="0" w:color="000000"/>
              <w:bottom w:val="single" w:sz="4" w:space="0" w:color="000000"/>
              <w:right w:val="single" w:sz="4" w:space="0" w:color="000000"/>
            </w:tcBorders>
            <w:vAlign w:val="center"/>
          </w:tcPr>
          <w:p w:rsidR="00FD6EA1" w:rsidRPr="001E3A7C" w:rsidRDefault="00FD6EA1" w:rsidP="000011F7">
            <w:pPr>
              <w:snapToGrid w:val="0"/>
              <w:jc w:val="center"/>
              <w:rPr>
                <w:rFonts w:ascii="Times New Roman" w:hAnsi="Times New Roman" w:cs="Times New Roman"/>
                <w:b/>
                <w:bCs/>
                <w:sz w:val="24"/>
                <w:szCs w:val="24"/>
              </w:rPr>
            </w:pPr>
            <w:r w:rsidRPr="001E3A7C">
              <w:rPr>
                <w:rFonts w:ascii="Times New Roman" w:hAnsi="Times New Roman" w:cs="Times New Roman"/>
                <w:b/>
                <w:bCs/>
                <w:sz w:val="24"/>
                <w:szCs w:val="24"/>
              </w:rPr>
              <w:t xml:space="preserve">Формы и методы контроля и оценки результатов обучения </w:t>
            </w:r>
          </w:p>
        </w:tc>
      </w:tr>
      <w:tr w:rsidR="00FD6EA1" w:rsidRPr="001E3A7C">
        <w:trPr>
          <w:gridBefore w:val="1"/>
          <w:wBefore w:w="108" w:type="dxa"/>
          <w:trHeight w:val="4784"/>
        </w:trPr>
        <w:tc>
          <w:tcPr>
            <w:tcW w:w="5353" w:type="dxa"/>
            <w:gridSpan w:val="2"/>
            <w:tcBorders>
              <w:top w:val="single" w:sz="4" w:space="0" w:color="000000"/>
              <w:left w:val="single" w:sz="4" w:space="0" w:color="000000"/>
            </w:tcBorders>
            <w:vAlign w:val="center"/>
          </w:tcPr>
          <w:p w:rsidR="00FD6EA1" w:rsidRPr="001E3A7C" w:rsidRDefault="00FD6EA1" w:rsidP="000011F7">
            <w:pPr>
              <w:snapToGrid w:val="0"/>
              <w:rPr>
                <w:rFonts w:ascii="Times New Roman" w:hAnsi="Times New Roman" w:cs="Times New Roman"/>
                <w:b/>
                <w:bCs/>
                <w:sz w:val="24"/>
                <w:szCs w:val="24"/>
              </w:rPr>
            </w:pPr>
            <w:r w:rsidRPr="001E3A7C">
              <w:rPr>
                <w:rFonts w:ascii="Times New Roman" w:hAnsi="Times New Roman" w:cs="Times New Roman"/>
                <w:b/>
                <w:bCs/>
                <w:sz w:val="24"/>
                <w:szCs w:val="24"/>
              </w:rPr>
              <w:t>Знания:</w:t>
            </w:r>
          </w:p>
          <w:p w:rsidR="00FD6EA1" w:rsidRPr="004436C0" w:rsidRDefault="00FD6EA1" w:rsidP="004436C0">
            <w:pPr>
              <w:pStyle w:val="Default"/>
              <w:jc w:val="both"/>
            </w:pPr>
            <w:r w:rsidRPr="004436C0">
              <w:t xml:space="preserve"> понимать жанровое и тематическое своеобразие литературы Зауралья; </w:t>
            </w:r>
          </w:p>
          <w:p w:rsidR="00FD6EA1" w:rsidRPr="004436C0" w:rsidRDefault="00FD6EA1" w:rsidP="004436C0">
            <w:pPr>
              <w:pStyle w:val="Default"/>
              <w:jc w:val="both"/>
            </w:pPr>
            <w:r w:rsidRPr="004436C0">
              <w:t xml:space="preserve">содержание изученных литературных произведений; </w:t>
            </w:r>
          </w:p>
          <w:p w:rsidR="00FD6EA1" w:rsidRPr="004436C0" w:rsidRDefault="00FD6EA1" w:rsidP="004436C0">
            <w:pPr>
              <w:pStyle w:val="Default"/>
              <w:jc w:val="both"/>
            </w:pPr>
            <w:r w:rsidRPr="004436C0">
              <w:t xml:space="preserve">основные факты жизни и творчества писателей-классиков Х1Х – Х1 века; </w:t>
            </w:r>
          </w:p>
          <w:p w:rsidR="00FD6EA1" w:rsidRPr="004436C0" w:rsidRDefault="00FD6EA1" w:rsidP="004436C0">
            <w:pPr>
              <w:pStyle w:val="Default"/>
              <w:jc w:val="both"/>
            </w:pPr>
            <w:r w:rsidRPr="004436C0">
              <w:t xml:space="preserve">историко – литературный контекст и творческую историю изученных произведений литературы Зауралья; основные теоретико-литературные понятия. </w:t>
            </w:r>
          </w:p>
          <w:p w:rsidR="00FD6EA1" w:rsidRPr="001E3A7C" w:rsidRDefault="00FD6EA1" w:rsidP="004436C0">
            <w:pPr>
              <w:tabs>
                <w:tab w:val="left" w:pos="567"/>
              </w:tabs>
              <w:snapToGrid w:val="0"/>
              <w:spacing w:line="216" w:lineRule="auto"/>
              <w:jc w:val="both"/>
              <w:rPr>
                <w:rFonts w:ascii="Times New Roman" w:hAnsi="Times New Roman" w:cs="Times New Roman"/>
                <w:sz w:val="24"/>
                <w:szCs w:val="24"/>
              </w:rPr>
            </w:pPr>
            <w:r w:rsidRPr="001E3A7C">
              <w:rPr>
                <w:rFonts w:ascii="Times New Roman" w:hAnsi="Times New Roman" w:cs="Times New Roman"/>
                <w:spacing w:val="-4"/>
                <w:sz w:val="24"/>
                <w:szCs w:val="24"/>
              </w:rPr>
              <w:t xml:space="preserve"> </w:t>
            </w:r>
          </w:p>
          <w:p w:rsidR="00FD6EA1" w:rsidRPr="001E3A7C" w:rsidRDefault="00FD6EA1" w:rsidP="004436C0">
            <w:pPr>
              <w:tabs>
                <w:tab w:val="left" w:pos="567"/>
              </w:tabs>
              <w:snapToGrid w:val="0"/>
              <w:spacing w:line="216" w:lineRule="auto"/>
              <w:jc w:val="both"/>
              <w:rPr>
                <w:rFonts w:ascii="Times New Roman" w:hAnsi="Times New Roman" w:cs="Times New Roman"/>
                <w:b/>
                <w:bCs/>
                <w:sz w:val="24"/>
                <w:szCs w:val="24"/>
              </w:rPr>
            </w:pPr>
            <w:r w:rsidRPr="001E3A7C">
              <w:rPr>
                <w:rFonts w:ascii="Times New Roman" w:hAnsi="Times New Roman" w:cs="Times New Roman"/>
                <w:sz w:val="24"/>
                <w:szCs w:val="24"/>
              </w:rPr>
              <w:t xml:space="preserve"> </w:t>
            </w:r>
          </w:p>
        </w:tc>
        <w:tc>
          <w:tcPr>
            <w:tcW w:w="4125" w:type="dxa"/>
            <w:tcBorders>
              <w:top w:val="single" w:sz="4" w:space="0" w:color="000000"/>
              <w:left w:val="single" w:sz="4" w:space="0" w:color="000000"/>
              <w:right w:val="single" w:sz="4" w:space="0" w:color="000000"/>
            </w:tcBorders>
            <w:vAlign w:val="center"/>
          </w:tcPr>
          <w:p w:rsidR="00FD6EA1" w:rsidRPr="001E3A7C" w:rsidRDefault="00FD6EA1" w:rsidP="000011F7">
            <w:pPr>
              <w:snapToGrid w:val="0"/>
              <w:rPr>
                <w:rFonts w:ascii="Times New Roman" w:hAnsi="Times New Roman" w:cs="Times New Roman"/>
                <w:sz w:val="24"/>
                <w:szCs w:val="24"/>
              </w:rPr>
            </w:pPr>
            <w:r w:rsidRPr="001E3A7C">
              <w:rPr>
                <w:rFonts w:ascii="Times New Roman" w:hAnsi="Times New Roman" w:cs="Times New Roman"/>
                <w:sz w:val="24"/>
                <w:szCs w:val="24"/>
              </w:rPr>
              <w:t xml:space="preserve">Тестирование; </w:t>
            </w:r>
          </w:p>
          <w:p w:rsidR="00FD6EA1" w:rsidRPr="001E3A7C" w:rsidRDefault="00FD6EA1" w:rsidP="000011F7">
            <w:pPr>
              <w:snapToGrid w:val="0"/>
              <w:rPr>
                <w:rFonts w:ascii="Times New Roman" w:hAnsi="Times New Roman" w:cs="Times New Roman"/>
                <w:sz w:val="24"/>
                <w:szCs w:val="24"/>
              </w:rPr>
            </w:pPr>
            <w:r w:rsidRPr="001E3A7C">
              <w:rPr>
                <w:rFonts w:ascii="Times New Roman" w:hAnsi="Times New Roman" w:cs="Times New Roman"/>
                <w:sz w:val="24"/>
                <w:szCs w:val="24"/>
              </w:rPr>
              <w:t>индивидуальные задания;</w:t>
            </w:r>
          </w:p>
          <w:p w:rsidR="00FD6EA1" w:rsidRPr="001E3A7C" w:rsidRDefault="00FD6EA1" w:rsidP="000011F7">
            <w:pPr>
              <w:snapToGrid w:val="0"/>
              <w:rPr>
                <w:rFonts w:ascii="Times New Roman" w:hAnsi="Times New Roman" w:cs="Times New Roman"/>
                <w:sz w:val="24"/>
                <w:szCs w:val="24"/>
              </w:rPr>
            </w:pPr>
            <w:r w:rsidRPr="001E3A7C">
              <w:rPr>
                <w:rFonts w:ascii="Times New Roman" w:hAnsi="Times New Roman" w:cs="Times New Roman"/>
                <w:sz w:val="24"/>
                <w:szCs w:val="24"/>
              </w:rPr>
              <w:t>проверочная работа;</w:t>
            </w:r>
          </w:p>
          <w:p w:rsidR="00FD6EA1" w:rsidRPr="001E3A7C" w:rsidRDefault="00FD6EA1" w:rsidP="000011F7">
            <w:pPr>
              <w:snapToGrid w:val="0"/>
              <w:rPr>
                <w:rFonts w:ascii="Times New Roman" w:hAnsi="Times New Roman" w:cs="Times New Roman"/>
                <w:sz w:val="24"/>
                <w:szCs w:val="24"/>
              </w:rPr>
            </w:pPr>
            <w:r w:rsidRPr="001E3A7C">
              <w:rPr>
                <w:rFonts w:ascii="Times New Roman" w:hAnsi="Times New Roman" w:cs="Times New Roman"/>
                <w:sz w:val="24"/>
                <w:szCs w:val="24"/>
              </w:rPr>
              <w:t xml:space="preserve"> выборочный пересказ; </w:t>
            </w:r>
          </w:p>
          <w:p w:rsidR="00FD6EA1" w:rsidRPr="001E3A7C" w:rsidRDefault="00FD6EA1" w:rsidP="000011F7">
            <w:pPr>
              <w:snapToGrid w:val="0"/>
              <w:rPr>
                <w:rFonts w:ascii="Times New Roman" w:hAnsi="Times New Roman" w:cs="Times New Roman"/>
                <w:sz w:val="24"/>
                <w:szCs w:val="24"/>
              </w:rPr>
            </w:pPr>
            <w:r w:rsidRPr="001E3A7C">
              <w:rPr>
                <w:rFonts w:ascii="Times New Roman" w:hAnsi="Times New Roman" w:cs="Times New Roman"/>
                <w:sz w:val="24"/>
                <w:szCs w:val="24"/>
              </w:rPr>
              <w:t>художественный пересказ;</w:t>
            </w:r>
          </w:p>
          <w:p w:rsidR="00FD6EA1" w:rsidRPr="001E3A7C" w:rsidRDefault="00FD6EA1" w:rsidP="000011F7">
            <w:pPr>
              <w:snapToGrid w:val="0"/>
              <w:rPr>
                <w:rFonts w:ascii="Times New Roman" w:hAnsi="Times New Roman" w:cs="Times New Roman"/>
                <w:sz w:val="24"/>
                <w:szCs w:val="24"/>
              </w:rPr>
            </w:pPr>
            <w:r w:rsidRPr="001E3A7C">
              <w:rPr>
                <w:rFonts w:ascii="Times New Roman" w:hAnsi="Times New Roman" w:cs="Times New Roman"/>
                <w:sz w:val="24"/>
                <w:szCs w:val="24"/>
              </w:rPr>
              <w:t>Письменная работа в форме реферата;</w:t>
            </w:r>
          </w:p>
          <w:p w:rsidR="00FD6EA1" w:rsidRPr="001E3A7C" w:rsidRDefault="00FD6EA1" w:rsidP="000011F7">
            <w:pPr>
              <w:snapToGrid w:val="0"/>
              <w:rPr>
                <w:rFonts w:ascii="Times New Roman" w:hAnsi="Times New Roman" w:cs="Times New Roman"/>
                <w:b/>
                <w:bCs/>
                <w:sz w:val="24"/>
                <w:szCs w:val="24"/>
              </w:rPr>
            </w:pPr>
            <w:r w:rsidRPr="001E3A7C">
              <w:rPr>
                <w:rFonts w:ascii="Times New Roman" w:hAnsi="Times New Roman" w:cs="Times New Roman"/>
                <w:sz w:val="24"/>
                <w:szCs w:val="24"/>
              </w:rPr>
              <w:t>Работа с художественными текстами и другими источниками;</w:t>
            </w:r>
          </w:p>
        </w:tc>
      </w:tr>
      <w:tr w:rsidR="00FD6EA1" w:rsidRPr="001E3A7C">
        <w:trPr>
          <w:gridBefore w:val="1"/>
          <w:wBefore w:w="108" w:type="dxa"/>
        </w:trPr>
        <w:tc>
          <w:tcPr>
            <w:tcW w:w="5353" w:type="dxa"/>
            <w:gridSpan w:val="2"/>
            <w:tcBorders>
              <w:top w:val="single" w:sz="4" w:space="0" w:color="000000"/>
              <w:left w:val="single" w:sz="4" w:space="0" w:color="000000"/>
              <w:bottom w:val="single" w:sz="4" w:space="0" w:color="000000"/>
            </w:tcBorders>
            <w:vAlign w:val="center"/>
          </w:tcPr>
          <w:p w:rsidR="00FD6EA1" w:rsidRPr="001E3A7C" w:rsidRDefault="00FD6EA1" w:rsidP="000011F7">
            <w:pPr>
              <w:tabs>
                <w:tab w:val="left" w:pos="567"/>
              </w:tabs>
              <w:snapToGrid w:val="0"/>
              <w:spacing w:line="216" w:lineRule="auto"/>
              <w:jc w:val="both"/>
              <w:rPr>
                <w:rFonts w:ascii="Times New Roman" w:hAnsi="Times New Roman" w:cs="Times New Roman"/>
                <w:b/>
                <w:bCs/>
                <w:sz w:val="24"/>
                <w:szCs w:val="24"/>
              </w:rPr>
            </w:pPr>
            <w:r w:rsidRPr="001E3A7C">
              <w:rPr>
                <w:rFonts w:ascii="Times New Roman" w:hAnsi="Times New Roman" w:cs="Times New Roman"/>
                <w:b/>
                <w:bCs/>
                <w:sz w:val="24"/>
                <w:szCs w:val="24"/>
              </w:rPr>
              <w:t>Умения:</w:t>
            </w:r>
          </w:p>
          <w:p w:rsidR="00FD6EA1" w:rsidRPr="004436C0" w:rsidRDefault="00FD6EA1" w:rsidP="004436C0">
            <w:pPr>
              <w:pStyle w:val="Default"/>
              <w:jc w:val="both"/>
            </w:pPr>
            <w:r w:rsidRPr="004436C0">
              <w:t xml:space="preserve">воспроизводить содержание литературного произведения; </w:t>
            </w:r>
          </w:p>
          <w:p w:rsidR="00FD6EA1" w:rsidRPr="004436C0" w:rsidRDefault="00FD6EA1" w:rsidP="004436C0">
            <w:pPr>
              <w:pStyle w:val="Default"/>
              <w:jc w:val="both"/>
            </w:pPr>
            <w:r w:rsidRPr="004436C0">
              <w:t xml:space="preserve">анализировать и интерпретировать художественное произведения литературы Зауралья,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литературы Зауралья; соотносить произведение с литературным направлением эпохи; определять род и жанр произведения; сопоставлять литературные произведения; выявлять авторскую позицию; выразительно читать изученные произведения (или их фрагменты), соблюдая нормы литературного произношения; аргументировано формулировать свое отношение к прочитанному произведению; писать рецензии на прочитанные произведения и сочинения разных жанров на литературные темы; </w:t>
            </w:r>
          </w:p>
          <w:p w:rsidR="00FD6EA1" w:rsidRPr="004436C0" w:rsidRDefault="00FD6EA1" w:rsidP="004436C0">
            <w:pPr>
              <w:pStyle w:val="Default"/>
              <w:jc w:val="both"/>
            </w:pPr>
            <w:r w:rsidRPr="004436C0">
              <w:t xml:space="preserve">использовать приобретенные знания и умения в практической деятельности и повседневной жизни для: </w:t>
            </w:r>
          </w:p>
          <w:p w:rsidR="00FD6EA1" w:rsidRPr="004436C0" w:rsidRDefault="00FD6EA1" w:rsidP="004436C0">
            <w:pPr>
              <w:pStyle w:val="Default"/>
              <w:jc w:val="both"/>
            </w:pPr>
            <w:r w:rsidRPr="004436C0">
              <w:t>-создания связного текста на необходимую тему с учетом норм русского литературного языка;</w:t>
            </w:r>
          </w:p>
          <w:p w:rsidR="00FD6EA1" w:rsidRPr="004436C0" w:rsidRDefault="00FD6EA1" w:rsidP="004436C0">
            <w:pPr>
              <w:pStyle w:val="Default"/>
              <w:jc w:val="both"/>
            </w:pPr>
            <w:r w:rsidRPr="004436C0">
              <w:t xml:space="preserve"> - определение своего круга чтения; </w:t>
            </w:r>
          </w:p>
          <w:p w:rsidR="00FD6EA1" w:rsidRPr="004436C0" w:rsidRDefault="00FD6EA1" w:rsidP="004436C0">
            <w:pPr>
              <w:pStyle w:val="Default"/>
              <w:jc w:val="both"/>
            </w:pPr>
            <w:r w:rsidRPr="004436C0">
              <w:t xml:space="preserve">- оценки литературных произведений; </w:t>
            </w:r>
          </w:p>
          <w:p w:rsidR="00FD6EA1" w:rsidRPr="004436C0" w:rsidRDefault="00FD6EA1" w:rsidP="004436C0">
            <w:pPr>
              <w:pStyle w:val="Default"/>
              <w:jc w:val="both"/>
            </w:pPr>
            <w:r w:rsidRPr="004436C0">
              <w:t xml:space="preserve">-для участия в диалоге или дискуссии;  </w:t>
            </w:r>
          </w:p>
          <w:p w:rsidR="00FD6EA1" w:rsidRPr="004436C0" w:rsidRDefault="00FD6EA1" w:rsidP="004436C0">
            <w:pPr>
              <w:pStyle w:val="Default"/>
              <w:jc w:val="both"/>
            </w:pPr>
            <w:r w:rsidRPr="004436C0">
              <w:t>- самостоятельного знакомства с явлениями художественной культуры и оценки их эстетической значимости; - поиска нужной информации о литературе, о конкретном произведении и его авторе.</w:t>
            </w:r>
          </w:p>
          <w:p w:rsidR="00FD6EA1" w:rsidRPr="004436C0" w:rsidRDefault="00FD6EA1" w:rsidP="004436C0">
            <w:pPr>
              <w:pStyle w:val="Default"/>
              <w:jc w:val="both"/>
            </w:pPr>
          </w:p>
          <w:p w:rsidR="00FD6EA1" w:rsidRPr="001E3A7C" w:rsidRDefault="00FD6EA1" w:rsidP="000011F7">
            <w:pPr>
              <w:tabs>
                <w:tab w:val="left" w:pos="567"/>
              </w:tabs>
              <w:snapToGrid w:val="0"/>
              <w:spacing w:line="216" w:lineRule="auto"/>
              <w:jc w:val="both"/>
              <w:rPr>
                <w:rFonts w:ascii="Times New Roman" w:hAnsi="Times New Roman" w:cs="Times New Roman"/>
                <w:b/>
                <w:bCs/>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rsidR="00FD6EA1" w:rsidRPr="001E3A7C" w:rsidRDefault="00FD6EA1" w:rsidP="004436C0">
            <w:pPr>
              <w:snapToGrid w:val="0"/>
              <w:rPr>
                <w:rFonts w:ascii="Times New Roman" w:hAnsi="Times New Roman" w:cs="Times New Roman"/>
                <w:sz w:val="24"/>
                <w:szCs w:val="24"/>
              </w:rPr>
            </w:pPr>
            <w:r w:rsidRPr="001E3A7C">
              <w:rPr>
                <w:rFonts w:ascii="Times New Roman" w:hAnsi="Times New Roman" w:cs="Times New Roman"/>
                <w:sz w:val="24"/>
                <w:szCs w:val="24"/>
              </w:rPr>
              <w:t xml:space="preserve">выборочный пересказ; художественный пересказ; тестирование; </w:t>
            </w:r>
          </w:p>
          <w:p w:rsidR="00FD6EA1" w:rsidRPr="001E3A7C" w:rsidRDefault="00FD6EA1" w:rsidP="004436C0">
            <w:pPr>
              <w:snapToGrid w:val="0"/>
              <w:rPr>
                <w:rFonts w:ascii="Times New Roman" w:hAnsi="Times New Roman" w:cs="Times New Roman"/>
                <w:sz w:val="24"/>
                <w:szCs w:val="24"/>
              </w:rPr>
            </w:pPr>
            <w:r w:rsidRPr="001E3A7C">
              <w:rPr>
                <w:rFonts w:ascii="Times New Roman" w:hAnsi="Times New Roman" w:cs="Times New Roman"/>
                <w:sz w:val="24"/>
                <w:szCs w:val="24"/>
              </w:rPr>
              <w:t>проверочные работы;</w:t>
            </w:r>
          </w:p>
          <w:p w:rsidR="00FD6EA1" w:rsidRPr="001E3A7C" w:rsidRDefault="00FD6EA1" w:rsidP="004436C0">
            <w:pPr>
              <w:snapToGrid w:val="0"/>
              <w:rPr>
                <w:rFonts w:ascii="Times New Roman" w:hAnsi="Times New Roman" w:cs="Times New Roman"/>
                <w:sz w:val="24"/>
                <w:szCs w:val="24"/>
              </w:rPr>
            </w:pPr>
            <w:r w:rsidRPr="001E3A7C">
              <w:rPr>
                <w:rFonts w:ascii="Times New Roman" w:hAnsi="Times New Roman" w:cs="Times New Roman"/>
                <w:sz w:val="24"/>
                <w:szCs w:val="24"/>
              </w:rPr>
              <w:t>Индивидуальные задания; тестирование;</w:t>
            </w:r>
          </w:p>
          <w:p w:rsidR="00FD6EA1" w:rsidRPr="001E3A7C" w:rsidRDefault="00FD6EA1" w:rsidP="000011F7">
            <w:pPr>
              <w:snapToGrid w:val="0"/>
              <w:rPr>
                <w:rFonts w:ascii="Times New Roman" w:hAnsi="Times New Roman" w:cs="Times New Roman"/>
                <w:sz w:val="24"/>
                <w:szCs w:val="24"/>
              </w:rPr>
            </w:pPr>
          </w:p>
        </w:tc>
      </w:tr>
    </w:tbl>
    <w:p w:rsidR="00FD6EA1" w:rsidRPr="00BC0D27" w:rsidRDefault="00FD6EA1" w:rsidP="00BC0D27">
      <w:pPr>
        <w:spacing w:after="0" w:line="240" w:lineRule="auto"/>
        <w:rPr>
          <w:rFonts w:ascii="Times New Roman" w:hAnsi="Times New Roman" w:cs="Times New Roman"/>
          <w:sz w:val="24"/>
          <w:szCs w:val="24"/>
        </w:rPr>
      </w:pPr>
    </w:p>
    <w:sectPr w:rsidR="00FD6EA1" w:rsidRPr="00BC0D27" w:rsidSect="00BC0D2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EA1" w:rsidRDefault="00FD6EA1" w:rsidP="00141B2E">
      <w:pPr>
        <w:spacing w:after="0" w:line="240" w:lineRule="auto"/>
      </w:pPr>
      <w:r>
        <w:separator/>
      </w:r>
    </w:p>
  </w:endnote>
  <w:endnote w:type="continuationSeparator" w:id="0">
    <w:p w:rsidR="00FD6EA1" w:rsidRDefault="00FD6EA1" w:rsidP="00141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A1" w:rsidRDefault="00FD6EA1">
    <w:pPr>
      <w:pStyle w:val="Footer"/>
      <w:jc w:val="center"/>
    </w:pPr>
    <w:fldSimple w:instr="PAGE   \* MERGEFORMAT">
      <w:r>
        <w:rPr>
          <w:noProof/>
        </w:rPr>
        <w:t>3</w:t>
      </w:r>
    </w:fldSimple>
  </w:p>
  <w:p w:rsidR="00FD6EA1" w:rsidRDefault="00FD6EA1" w:rsidP="00237CE7">
    <w:pPr>
      <w:pStyle w:val="Footer"/>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EA1" w:rsidRDefault="00FD6EA1" w:rsidP="00141B2E">
      <w:pPr>
        <w:spacing w:after="0" w:line="240" w:lineRule="auto"/>
      </w:pPr>
      <w:r>
        <w:separator/>
      </w:r>
    </w:p>
  </w:footnote>
  <w:footnote w:type="continuationSeparator" w:id="0">
    <w:p w:rsidR="00FD6EA1" w:rsidRDefault="00FD6EA1" w:rsidP="00141B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644"/>
        </w:tabs>
        <w:ind w:left="644" w:hanging="360"/>
      </w:pPr>
      <w:rPr>
        <w:b/>
        <w:bCs/>
      </w:rPr>
    </w:lvl>
  </w:abstractNum>
  <w:abstractNum w:abstractNumId="1">
    <w:nsid w:val="1431463F"/>
    <w:multiLevelType w:val="multilevel"/>
    <w:tmpl w:val="46D81D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CE7"/>
    <w:rsid w:val="000011F7"/>
    <w:rsid w:val="000037D0"/>
    <w:rsid w:val="00136F5B"/>
    <w:rsid w:val="00141B2E"/>
    <w:rsid w:val="001544B9"/>
    <w:rsid w:val="00177F05"/>
    <w:rsid w:val="001E2F2E"/>
    <w:rsid w:val="001E3A7C"/>
    <w:rsid w:val="00237CE7"/>
    <w:rsid w:val="004436C0"/>
    <w:rsid w:val="005B1C5E"/>
    <w:rsid w:val="00652F55"/>
    <w:rsid w:val="006853F1"/>
    <w:rsid w:val="007011F1"/>
    <w:rsid w:val="00764A94"/>
    <w:rsid w:val="007D470E"/>
    <w:rsid w:val="0081766E"/>
    <w:rsid w:val="0088026D"/>
    <w:rsid w:val="00891F7D"/>
    <w:rsid w:val="00923FF0"/>
    <w:rsid w:val="00941A97"/>
    <w:rsid w:val="00984D84"/>
    <w:rsid w:val="009E33F6"/>
    <w:rsid w:val="00A60BA8"/>
    <w:rsid w:val="00A677C1"/>
    <w:rsid w:val="00B54045"/>
    <w:rsid w:val="00BC0D27"/>
    <w:rsid w:val="00C35284"/>
    <w:rsid w:val="00CF2FFC"/>
    <w:rsid w:val="00E2370E"/>
    <w:rsid w:val="00E63508"/>
    <w:rsid w:val="00EA2C87"/>
    <w:rsid w:val="00EA626D"/>
    <w:rsid w:val="00EE366B"/>
    <w:rsid w:val="00F1639D"/>
    <w:rsid w:val="00F746EB"/>
    <w:rsid w:val="00FD6E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2E"/>
    <w:pPr>
      <w:spacing w:after="200" w:line="276" w:lineRule="auto"/>
    </w:pPr>
    <w:rPr>
      <w:rFonts w:cs="Calibri"/>
    </w:rPr>
  </w:style>
  <w:style w:type="paragraph" w:styleId="Heading1">
    <w:name w:val="heading 1"/>
    <w:basedOn w:val="Normal"/>
    <w:next w:val="Normal"/>
    <w:link w:val="Heading1Char"/>
    <w:uiPriority w:val="99"/>
    <w:qFormat/>
    <w:rsid w:val="00237CE7"/>
    <w:pPr>
      <w:keepNext/>
      <w:spacing w:before="240" w:after="60" w:line="240" w:lineRule="auto"/>
      <w:outlineLvl w:val="0"/>
    </w:pPr>
    <w:rPr>
      <w:rFonts w:ascii="Cambria" w:hAnsi="Cambria" w:cs="Cambria"/>
      <w:b/>
      <w:bCs/>
      <w:kern w:val="32"/>
      <w:sz w:val="32"/>
      <w:szCs w:val="32"/>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7CE7"/>
    <w:rPr>
      <w:rFonts w:ascii="Cambria" w:hAnsi="Cambria" w:cs="Cambria"/>
      <w:b/>
      <w:bCs/>
      <w:kern w:val="32"/>
      <w:sz w:val="32"/>
      <w:szCs w:val="32"/>
      <w:lang w:val="en-US" w:eastAsia="en-US"/>
    </w:rPr>
  </w:style>
  <w:style w:type="paragraph" w:customStyle="1" w:styleId="Default">
    <w:name w:val="Default"/>
    <w:uiPriority w:val="99"/>
    <w:rsid w:val="00237CE7"/>
    <w:pPr>
      <w:autoSpaceDE w:val="0"/>
      <w:autoSpaceDN w:val="0"/>
      <w:adjustRightInd w:val="0"/>
    </w:pPr>
    <w:rPr>
      <w:color w:val="000000"/>
      <w:sz w:val="24"/>
      <w:szCs w:val="24"/>
    </w:rPr>
  </w:style>
  <w:style w:type="paragraph" w:styleId="Footer">
    <w:name w:val="footer"/>
    <w:basedOn w:val="Normal"/>
    <w:link w:val="FooterChar"/>
    <w:uiPriority w:val="99"/>
    <w:rsid w:val="00237CE7"/>
    <w:pPr>
      <w:tabs>
        <w:tab w:val="center" w:pos="4677"/>
        <w:tab w:val="right" w:pos="9355"/>
      </w:tabs>
      <w:spacing w:after="0" w:line="240" w:lineRule="auto"/>
    </w:pPr>
    <w:rPr>
      <w:rFonts w:cs="Times New Roman"/>
      <w:sz w:val="24"/>
      <w:szCs w:val="24"/>
    </w:rPr>
  </w:style>
  <w:style w:type="character" w:customStyle="1" w:styleId="FooterChar">
    <w:name w:val="Footer Char"/>
    <w:basedOn w:val="DefaultParagraphFont"/>
    <w:link w:val="Footer"/>
    <w:uiPriority w:val="99"/>
    <w:locked/>
    <w:rsid w:val="00237CE7"/>
    <w:rPr>
      <w:rFonts w:ascii="Times New Roman" w:hAnsi="Times New Roman" w:cs="Times New Roman"/>
      <w:sz w:val="24"/>
      <w:szCs w:val="24"/>
    </w:rPr>
  </w:style>
  <w:style w:type="paragraph" w:styleId="ListParagraph">
    <w:name w:val="List Paragraph"/>
    <w:basedOn w:val="Normal"/>
    <w:uiPriority w:val="99"/>
    <w:qFormat/>
    <w:rsid w:val="00237CE7"/>
    <w:pPr>
      <w:ind w:left="720"/>
    </w:pPr>
  </w:style>
  <w:style w:type="paragraph" w:customStyle="1" w:styleId="21">
    <w:name w:val="Список 21"/>
    <w:basedOn w:val="Normal"/>
    <w:uiPriority w:val="99"/>
    <w:rsid w:val="00237CE7"/>
    <w:pPr>
      <w:spacing w:after="0" w:line="240" w:lineRule="auto"/>
      <w:ind w:left="566" w:hanging="283"/>
    </w:pPr>
    <w:rPr>
      <w:rFonts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2044</Words>
  <Characters>11654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dc:title>
  <dc:subject/>
  <dc:creator>user</dc:creator>
  <cp:keywords/>
  <dc:description/>
  <cp:lastModifiedBy>main</cp:lastModifiedBy>
  <cp:revision>2</cp:revision>
  <cp:lastPrinted>2019-04-05T02:23:00Z</cp:lastPrinted>
  <dcterms:created xsi:type="dcterms:W3CDTF">2019-04-22T09:08:00Z</dcterms:created>
  <dcterms:modified xsi:type="dcterms:W3CDTF">2019-04-22T09:08:00Z</dcterms:modified>
</cp:coreProperties>
</file>