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AA" w:rsidRDefault="00B904AA" w:rsidP="00F917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4AA" w:rsidRPr="00794527" w:rsidRDefault="00B904AA" w:rsidP="001F62CA">
      <w:pPr>
        <w:pStyle w:val="NoSpacing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ОУД.08</w:t>
      </w: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  <w:r w:rsidRPr="00794527">
        <w:rPr>
          <w:b/>
          <w:bCs/>
          <w:caps/>
          <w:sz w:val="32"/>
          <w:szCs w:val="32"/>
          <w:lang w:val="ru-RU"/>
        </w:rPr>
        <w:t>ПРОГРАММа УЧЕБНОЙ ДИСЦИПЛИНЫ</w:t>
      </w:r>
    </w:p>
    <w:p w:rsidR="00B904AA" w:rsidRPr="00794527" w:rsidRDefault="00B904AA" w:rsidP="001F62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32"/>
          <w:szCs w:val="32"/>
          <w:lang w:val="ru-RU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ОУД.08</w:t>
      </w:r>
      <w:r w:rsidRPr="007945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4527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 ИНФОРМАТИКА</w:t>
      </w:r>
    </w:p>
    <w:p w:rsidR="00B904AA" w:rsidRPr="00794527" w:rsidRDefault="00B904AA" w:rsidP="001F62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bCs/>
          <w:caps/>
          <w:sz w:val="32"/>
          <w:szCs w:val="32"/>
          <w:lang w:val="ru-RU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B904AA" w:rsidRPr="00794527" w:rsidRDefault="00B904AA" w:rsidP="001F62C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B904AA" w:rsidRPr="00801BE5" w:rsidRDefault="00B904AA" w:rsidP="001F62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01BE5">
        <w:rPr>
          <w:rFonts w:ascii="Times New Roman" w:hAnsi="Times New Roman" w:cs="Times New Roman"/>
          <w:sz w:val="28"/>
          <w:szCs w:val="28"/>
        </w:rPr>
        <w:t>2019 г.</w:t>
      </w:r>
    </w:p>
    <w:p w:rsidR="00B904AA" w:rsidRDefault="00B904AA" w:rsidP="001F62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4AA" w:rsidRDefault="00B904AA" w:rsidP="001F62C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710.25pt">
            <v:imagedata r:id="rId7" o:title=""/>
          </v:shape>
        </w:pict>
      </w:r>
      <w:r>
        <w:rPr>
          <w:sz w:val="28"/>
          <w:szCs w:val="28"/>
          <w:lang w:val="ru-RU"/>
        </w:rPr>
        <w:tab/>
      </w:r>
    </w:p>
    <w:p w:rsidR="00B904AA" w:rsidRDefault="00B904AA" w:rsidP="00D8237E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bCs/>
          <w:lang w:val="ru-RU"/>
        </w:rPr>
      </w:pPr>
      <w:r>
        <w:rPr>
          <w:sz w:val="28"/>
          <w:szCs w:val="28"/>
          <w:lang w:val="ru-RU"/>
        </w:rPr>
        <w:t>С</w:t>
      </w:r>
      <w:r w:rsidRPr="005C6CA9">
        <w:rPr>
          <w:b/>
          <w:bCs/>
        </w:rPr>
        <w:t>ОДЕРЖАНИЕ</w:t>
      </w:r>
    </w:p>
    <w:p w:rsidR="00B904AA" w:rsidRDefault="00B904AA" w:rsidP="00D8237E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bCs/>
          <w:lang w:val="ru-RU"/>
        </w:rPr>
      </w:pPr>
    </w:p>
    <w:p w:rsidR="00B904AA" w:rsidRPr="00462659" w:rsidRDefault="00B904AA" w:rsidP="00D8237E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bCs/>
          <w:lang w:val="ru-RU"/>
        </w:rPr>
      </w:pPr>
    </w:p>
    <w:tbl>
      <w:tblPr>
        <w:tblW w:w="9714" w:type="dxa"/>
        <w:tblInd w:w="-106" w:type="dxa"/>
        <w:tblLook w:val="00A0"/>
      </w:tblPr>
      <w:tblGrid>
        <w:gridCol w:w="9005"/>
        <w:gridCol w:w="709"/>
      </w:tblGrid>
      <w:tr w:rsidR="00B904AA" w:rsidRPr="00D8237E">
        <w:tc>
          <w:tcPr>
            <w:tcW w:w="9005" w:type="dxa"/>
          </w:tcPr>
          <w:p w:rsidR="00B904AA" w:rsidRPr="00D8237E" w:rsidRDefault="00B904AA" w:rsidP="00393BA6">
            <w:pPr>
              <w:keepNext/>
              <w:widowControl/>
              <w:suppressAutoHyphens w:val="0"/>
              <w:autoSpaceDE w:val="0"/>
              <w:snapToGrid w:val="0"/>
              <w:jc w:val="center"/>
              <w:textAlignment w:val="auto"/>
              <w:rPr>
                <w:caps/>
                <w:lang w:val="ru-RU" w:eastAsia="ar-SA"/>
              </w:rPr>
            </w:pPr>
            <w:r>
              <w:rPr>
                <w:caps/>
                <w:lang w:val="ru-RU" w:eastAsia="ar-SA"/>
              </w:rPr>
              <w:t xml:space="preserve">    </w:t>
            </w:r>
          </w:p>
        </w:tc>
        <w:tc>
          <w:tcPr>
            <w:tcW w:w="709" w:type="dxa"/>
          </w:tcPr>
          <w:p w:rsidR="00B904AA" w:rsidRPr="00D8237E" w:rsidRDefault="00B904AA" w:rsidP="007C750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D8237E">
              <w:rPr>
                <w:lang w:val="ru-RU" w:eastAsia="ar-SA"/>
              </w:rPr>
              <w:t>стр.</w:t>
            </w:r>
          </w:p>
        </w:tc>
      </w:tr>
      <w:tr w:rsidR="00B904AA" w:rsidRPr="00D8237E">
        <w:tc>
          <w:tcPr>
            <w:tcW w:w="9005" w:type="dxa"/>
          </w:tcPr>
          <w:p w:rsidR="00B904AA" w:rsidRPr="00D8237E" w:rsidRDefault="00B904AA" w:rsidP="00C54F42">
            <w:pPr>
              <w:keepNext/>
              <w:widowControl/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B904AA" w:rsidRPr="00D8237E" w:rsidRDefault="00B904AA" w:rsidP="007C750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</w:p>
        </w:tc>
      </w:tr>
      <w:tr w:rsidR="00B904AA" w:rsidRPr="00D8237E">
        <w:tc>
          <w:tcPr>
            <w:tcW w:w="9005" w:type="dxa"/>
          </w:tcPr>
          <w:p w:rsidR="00B904AA" w:rsidRPr="00D8237E" w:rsidRDefault="00B904AA" w:rsidP="00C54F42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textAlignment w:val="auto"/>
              <w:rPr>
                <w:caps/>
                <w:lang w:val="ru-RU" w:eastAsia="ar-SA"/>
              </w:rPr>
            </w:pPr>
            <w:r w:rsidRPr="00D8237E">
              <w:rPr>
                <w:caps/>
                <w:lang w:val="ru-RU" w:eastAsia="ar-SA"/>
              </w:rPr>
              <w:t>ПАСПОРТ РАБОЧЕЙ  ПРОГРАММЫ УЧЕБНОЙ ДИСЦИПЛИНЫ</w:t>
            </w:r>
          </w:p>
          <w:p w:rsidR="00B904AA" w:rsidRPr="00D8237E" w:rsidRDefault="00B904AA" w:rsidP="00C54F42">
            <w:pPr>
              <w:widowControl/>
              <w:suppressAutoHyphens w:val="0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B904AA" w:rsidRPr="00D8237E" w:rsidRDefault="00B904AA" w:rsidP="007C750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>
              <w:rPr>
                <w:lang w:val="ru-RU" w:eastAsia="ar-SA"/>
              </w:rPr>
              <w:t>4</w:t>
            </w:r>
          </w:p>
        </w:tc>
      </w:tr>
      <w:tr w:rsidR="00B904AA" w:rsidRPr="00D8237E">
        <w:tc>
          <w:tcPr>
            <w:tcW w:w="9005" w:type="dxa"/>
          </w:tcPr>
          <w:p w:rsidR="00B904AA" w:rsidRPr="00D8237E" w:rsidRDefault="00B904AA" w:rsidP="00C54F42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D8237E">
              <w:rPr>
                <w:caps/>
                <w:lang w:val="ru-RU" w:eastAsia="ar-SA"/>
              </w:rPr>
              <w:t>СТРУКТУРА и содержание УЧЕБНОЙ ДИСЦИПЛИНЫ</w:t>
            </w:r>
          </w:p>
          <w:p w:rsidR="00B904AA" w:rsidRPr="00D8237E" w:rsidRDefault="00B904AA" w:rsidP="00C54F42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B904AA" w:rsidRPr="00D8237E" w:rsidRDefault="00B904AA" w:rsidP="007C750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D8237E">
              <w:rPr>
                <w:lang w:val="ru-RU" w:eastAsia="ar-SA"/>
              </w:rPr>
              <w:t>7</w:t>
            </w:r>
          </w:p>
        </w:tc>
      </w:tr>
      <w:tr w:rsidR="00B904AA" w:rsidRPr="00D8237E">
        <w:trPr>
          <w:trHeight w:val="670"/>
        </w:trPr>
        <w:tc>
          <w:tcPr>
            <w:tcW w:w="9005" w:type="dxa"/>
          </w:tcPr>
          <w:p w:rsidR="00B904AA" w:rsidRPr="00D8237E" w:rsidRDefault="00B904AA" w:rsidP="00C54F42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D8237E">
              <w:rPr>
                <w:caps/>
                <w:lang w:val="ru-RU" w:eastAsia="ar-SA"/>
              </w:rPr>
              <w:t>условия реализации  учебной дисциплины</w:t>
            </w:r>
          </w:p>
          <w:p w:rsidR="00B904AA" w:rsidRPr="00D8237E" w:rsidRDefault="00B904AA" w:rsidP="00C54F42">
            <w:pPr>
              <w:keepNext/>
              <w:widowControl/>
              <w:tabs>
                <w:tab w:val="left" w:pos="0"/>
              </w:tabs>
              <w:suppressAutoHyphens w:val="0"/>
              <w:autoSpaceDE w:val="0"/>
              <w:ind w:left="284" w:firstLine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B904AA" w:rsidRPr="00D8237E" w:rsidRDefault="00B904AA" w:rsidP="007C750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D8237E">
              <w:rPr>
                <w:lang w:val="ru-RU" w:eastAsia="ar-SA"/>
              </w:rPr>
              <w:t>1</w:t>
            </w:r>
            <w:r>
              <w:rPr>
                <w:lang w:val="ru-RU" w:eastAsia="ar-SA"/>
              </w:rPr>
              <w:t>8</w:t>
            </w:r>
          </w:p>
        </w:tc>
      </w:tr>
      <w:tr w:rsidR="00B904AA" w:rsidRPr="00D8237E">
        <w:tc>
          <w:tcPr>
            <w:tcW w:w="9005" w:type="dxa"/>
          </w:tcPr>
          <w:p w:rsidR="00B904AA" w:rsidRPr="00D8237E" w:rsidRDefault="00B904AA" w:rsidP="00C54F42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D8237E">
              <w:rPr>
                <w:caps/>
                <w:lang w:val="ru-RU" w:eastAsia="ar-SA"/>
              </w:rPr>
              <w:t>Контроль и оценка результатов Освоения учебной дисциплины</w:t>
            </w:r>
          </w:p>
          <w:p w:rsidR="00B904AA" w:rsidRPr="00D8237E" w:rsidRDefault="00B904AA" w:rsidP="00C54F42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  <w:p w:rsidR="00B904AA" w:rsidRPr="00D8237E" w:rsidRDefault="00B904AA" w:rsidP="00C54F42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  <w:p w:rsidR="00B904AA" w:rsidRPr="00D8237E" w:rsidRDefault="00B904AA" w:rsidP="00C54F42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B904AA" w:rsidRPr="00D8237E" w:rsidRDefault="00B904AA" w:rsidP="007C750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D8237E">
              <w:rPr>
                <w:lang w:val="ru-RU" w:eastAsia="ar-SA"/>
              </w:rPr>
              <w:t>2</w:t>
            </w:r>
            <w:r>
              <w:rPr>
                <w:lang w:val="ru-RU" w:eastAsia="ar-SA"/>
              </w:rPr>
              <w:t>0</w:t>
            </w:r>
          </w:p>
        </w:tc>
      </w:tr>
    </w:tbl>
    <w:p w:rsidR="00B904AA" w:rsidRPr="0048028F" w:rsidRDefault="00B904AA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</w:rPr>
      </w:pPr>
      <w:r>
        <w:br w:type="page"/>
      </w:r>
      <w:r w:rsidRPr="0048028F">
        <w:rPr>
          <w:b/>
          <w:bCs/>
          <w:caps/>
        </w:rPr>
        <w:t>1. паспорт ПРОГРАММЫ УЧЕБНОЙ ДИСЦИПЛИНЫ</w:t>
      </w:r>
    </w:p>
    <w:p w:rsidR="00B904AA" w:rsidRPr="0048028F" w:rsidRDefault="00B904AA" w:rsidP="007C750F">
      <w:pPr>
        <w:pStyle w:val="Default"/>
        <w:jc w:val="center"/>
        <w:rPr>
          <w:b/>
          <w:bCs/>
        </w:rPr>
      </w:pPr>
      <w:r w:rsidRPr="0048028F">
        <w:rPr>
          <w:b/>
          <w:bCs/>
        </w:rPr>
        <w:t>ИНФОРМАТИКА</w:t>
      </w:r>
    </w:p>
    <w:p w:rsidR="00B904AA" w:rsidRPr="00DA372D" w:rsidRDefault="00B904AA" w:rsidP="007C750F">
      <w:pPr>
        <w:pStyle w:val="Default"/>
        <w:jc w:val="center"/>
        <w:rPr>
          <w:b/>
          <w:bCs/>
          <w:sz w:val="28"/>
          <w:szCs w:val="28"/>
        </w:rPr>
      </w:pPr>
    </w:p>
    <w:p w:rsidR="00B904AA" w:rsidRPr="00DF30F9" w:rsidRDefault="00B904AA" w:rsidP="006C6D5A">
      <w:pPr>
        <w:pStyle w:val="Default"/>
        <w:numPr>
          <w:ilvl w:val="1"/>
          <w:numId w:val="3"/>
        </w:numPr>
        <w:spacing w:line="360" w:lineRule="auto"/>
        <w:ind w:left="1004"/>
        <w:rPr>
          <w:b/>
          <w:bCs/>
          <w:lang w:val="en-US"/>
        </w:rPr>
      </w:pPr>
      <w:r w:rsidRPr="00DF30F9">
        <w:rPr>
          <w:b/>
          <w:bCs/>
        </w:rPr>
        <w:t xml:space="preserve">Область применения программы. 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lang w:val="ru-RU"/>
        </w:rPr>
        <w:tab/>
      </w:r>
      <w:r w:rsidRPr="00DF30F9">
        <w:rPr>
          <w:color w:val="auto"/>
          <w:kern w:val="0"/>
          <w:lang w:val="ru-RU" w:eastAsia="en-US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lang w:val="ru-RU"/>
        </w:rPr>
      </w:pPr>
      <w:r w:rsidRPr="00DF30F9">
        <w:rPr>
          <w:color w:val="auto"/>
          <w:kern w:val="0"/>
          <w:lang w:val="ru-RU" w:eastAsia="en-US"/>
        </w:rPr>
        <w:tab/>
        <w:t>Программа разработана на основе требований ФГОС среднего общего образования (письмо Департамента государственной политики в сфере подготовки рабочих кадров и ДПО Минобрнауки России от 17.03.2015 № 06-259) и на основе рекомендаций ФГАУ ФИРО от 15.02.2015 г.,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</w:t>
      </w:r>
      <w:r>
        <w:rPr>
          <w:color w:val="auto"/>
          <w:kern w:val="0"/>
          <w:lang w:val="ru-RU" w:eastAsia="en-US"/>
        </w:rPr>
        <w:t xml:space="preserve"> на базе основного общего образования.</w:t>
      </w:r>
    </w:p>
    <w:p w:rsidR="00B904AA" w:rsidRPr="00DF30F9" w:rsidRDefault="00B904AA" w:rsidP="00480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color w:val="auto"/>
          <w:kern w:val="0"/>
          <w:lang w:val="ru-RU" w:eastAsia="en-US"/>
        </w:rPr>
      </w:pPr>
      <w:r w:rsidRPr="00DF30F9">
        <w:rPr>
          <w:lang w:val="ru-RU"/>
        </w:rPr>
        <w:tab/>
      </w:r>
    </w:p>
    <w:p w:rsidR="00B904AA" w:rsidRPr="00DF30F9" w:rsidRDefault="00B904AA" w:rsidP="00480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lang w:val="ru-RU"/>
        </w:rPr>
      </w:pPr>
      <w:r w:rsidRPr="00DF30F9">
        <w:rPr>
          <w:b/>
          <w:bCs/>
          <w:lang w:val="ru-RU"/>
        </w:rPr>
        <w:t>1.2.  Место учебной дисциплины в структуре программы подготовки квалифицированных рабочих и служащих:</w:t>
      </w:r>
    </w:p>
    <w:p w:rsidR="00B904AA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>
        <w:rPr>
          <w:color w:val="auto"/>
          <w:kern w:val="0"/>
          <w:lang w:val="ru-RU" w:eastAsia="en-US"/>
        </w:rPr>
        <w:t>У</w:t>
      </w:r>
      <w:r w:rsidRPr="00DF30F9">
        <w:rPr>
          <w:color w:val="auto"/>
          <w:kern w:val="0"/>
          <w:lang w:val="ru-RU" w:eastAsia="en-US"/>
        </w:rPr>
        <w:t>чебная дисциплина «Информатика» изучается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в общеобразовательном цикле учебного плана ОПОП СПО на базе основного общего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 xml:space="preserve">образования с получением среднего общего образования </w:t>
      </w:r>
      <w:r>
        <w:rPr>
          <w:color w:val="auto"/>
          <w:kern w:val="0"/>
          <w:lang w:val="ru-RU" w:eastAsia="en-US"/>
        </w:rPr>
        <w:t>(ППКРС</w:t>
      </w:r>
      <w:r w:rsidRPr="00DF30F9">
        <w:rPr>
          <w:color w:val="auto"/>
          <w:kern w:val="0"/>
          <w:lang w:val="ru-RU" w:eastAsia="en-US"/>
        </w:rPr>
        <w:t>).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В учебных планах ППКРС место учебной дисциплины «Информатика» — в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 xml:space="preserve">составе </w:t>
      </w:r>
      <w:r>
        <w:rPr>
          <w:color w:val="auto"/>
          <w:kern w:val="0"/>
          <w:lang w:val="ru-RU" w:eastAsia="en-US"/>
        </w:rPr>
        <w:t xml:space="preserve">учебных дисциплин по выбору из </w:t>
      </w:r>
      <w:r w:rsidRPr="00DF30F9">
        <w:rPr>
          <w:color w:val="auto"/>
          <w:kern w:val="0"/>
          <w:lang w:val="ru-RU" w:eastAsia="en-US"/>
        </w:rPr>
        <w:t>обязательных предметных областей ФГОС среднего о</w:t>
      </w:r>
      <w:r>
        <w:rPr>
          <w:color w:val="auto"/>
          <w:kern w:val="0"/>
          <w:lang w:val="ru-RU" w:eastAsia="en-US"/>
        </w:rPr>
        <w:t xml:space="preserve">бщего образования, для </w:t>
      </w:r>
      <w:r w:rsidRPr="00DF30F9">
        <w:rPr>
          <w:color w:val="auto"/>
          <w:kern w:val="0"/>
          <w:lang w:val="ru-RU" w:eastAsia="en-US"/>
        </w:rPr>
        <w:t xml:space="preserve"> </w:t>
      </w:r>
      <w:r>
        <w:rPr>
          <w:lang w:val="ru-RU"/>
        </w:rPr>
        <w:t>профессии 08.01.24 Мастер столярно-плотничных, паркетных и стекольных работ.</w:t>
      </w:r>
    </w:p>
    <w:p w:rsidR="00B904AA" w:rsidRPr="00DF30F9" w:rsidRDefault="00B904AA" w:rsidP="00480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lang w:val="ru-RU"/>
        </w:rPr>
      </w:pPr>
    </w:p>
    <w:p w:rsidR="00B904AA" w:rsidRPr="00692572" w:rsidRDefault="00B904AA" w:rsidP="00480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1.3.</w:t>
      </w:r>
      <w:r w:rsidRPr="00692572">
        <w:rPr>
          <w:b/>
          <w:bCs/>
          <w:lang w:val="ru-RU"/>
        </w:rPr>
        <w:t>Цели и задачи дисциплины – требования к результатам освоения дисциплины:</w:t>
      </w:r>
    </w:p>
    <w:p w:rsidR="00B904AA" w:rsidRPr="00692572" w:rsidRDefault="00B904AA" w:rsidP="0048028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lang w:val="ru-RU"/>
        </w:rPr>
      </w:pPr>
    </w:p>
    <w:p w:rsidR="00B904AA" w:rsidRPr="00692572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692572">
        <w:rPr>
          <w:color w:val="auto"/>
          <w:kern w:val="0"/>
          <w:lang w:val="ru-RU" w:eastAsia="en-US"/>
        </w:rPr>
        <w:t>Содержание программы «Информатика» направлено на достижение следующих</w:t>
      </w:r>
      <w:r>
        <w:rPr>
          <w:color w:val="auto"/>
          <w:kern w:val="0"/>
          <w:lang w:val="ru-RU" w:eastAsia="en-US"/>
        </w:rPr>
        <w:t xml:space="preserve"> </w:t>
      </w:r>
      <w:r w:rsidRPr="00692572">
        <w:rPr>
          <w:b/>
          <w:bCs/>
          <w:color w:val="auto"/>
          <w:kern w:val="0"/>
          <w:lang w:val="ru-RU" w:eastAsia="en-US"/>
        </w:rPr>
        <w:t>целей: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- формирование у обучающихся представлений о роли информатики 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-   формирование у обучающихся умений осуществлять поиск и использование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информации, необходимой для эффективного выполнения профессиональных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задач, профессионального и личностного развития;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-  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 xml:space="preserve">-   приобретение обучающимися знаний этических аспектов информационной деятельности и информационных коммуникаций в глобальных сетях; 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-   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b/>
          <w:bCs/>
          <w:i/>
          <w:iCs/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ab/>
        <w:t xml:space="preserve">Освоение содержания учебной дисциплины «Информатика» обеспечивает достижение студентами следующих </w:t>
      </w:r>
      <w:r w:rsidRPr="00DF30F9">
        <w:rPr>
          <w:b/>
          <w:bCs/>
          <w:i/>
          <w:iCs/>
          <w:color w:val="auto"/>
          <w:kern w:val="0"/>
          <w:lang w:val="ru-RU" w:eastAsia="en-US"/>
        </w:rPr>
        <w:t>результатов: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b/>
          <w:bCs/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 xml:space="preserve">• </w:t>
      </w:r>
      <w:r w:rsidRPr="00DF30F9">
        <w:rPr>
          <w:b/>
          <w:bCs/>
          <w:i/>
          <w:iCs/>
          <w:color w:val="auto"/>
          <w:kern w:val="0"/>
          <w:lang w:val="ru-RU" w:eastAsia="en-US"/>
        </w:rPr>
        <w:t>личностных</w:t>
      </w:r>
      <w:r w:rsidRPr="00DF30F9">
        <w:rPr>
          <w:b/>
          <w:bCs/>
          <w:color w:val="auto"/>
          <w:kern w:val="0"/>
          <w:lang w:val="ru-RU" w:eastAsia="en-US"/>
        </w:rPr>
        <w:t>: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осознание своего места в информационном обществе;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умение использовать достижения современной информатики для повышения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умение выстраивать конструктивные взаимоотношения в командной работе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по решению общих задач, в том числе с использованием современных средств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сетевых коммуникаций;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умение выбирать грамотное поведение при использовании разнообразных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средств информационно-коммуникационных технологий как в профессиональной деятельности, так и в быту;</w:t>
      </w:r>
    </w:p>
    <w:p w:rsidR="00B904AA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готовность к продолжению образования и повышению квалификации в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избранной профессиональной деятельности на основе развития личных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информационно-коммуникационных компетенций;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b/>
          <w:bCs/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 xml:space="preserve">• </w:t>
      </w:r>
      <w:r w:rsidRPr="00DF30F9">
        <w:rPr>
          <w:b/>
          <w:bCs/>
          <w:i/>
          <w:iCs/>
          <w:color w:val="auto"/>
          <w:kern w:val="0"/>
          <w:lang w:val="ru-RU" w:eastAsia="en-US"/>
        </w:rPr>
        <w:t>метапредметных</w:t>
      </w:r>
      <w:r w:rsidRPr="00DF30F9">
        <w:rPr>
          <w:b/>
          <w:bCs/>
          <w:color w:val="auto"/>
          <w:kern w:val="0"/>
          <w:lang w:val="ru-RU" w:eastAsia="en-US"/>
        </w:rPr>
        <w:t>: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умение определять цели, составлять планы деятельности и определять сред</w:t>
      </w:r>
      <w:r>
        <w:rPr>
          <w:color w:val="auto"/>
          <w:kern w:val="0"/>
          <w:lang w:val="ru-RU" w:eastAsia="en-US"/>
        </w:rPr>
        <w:t xml:space="preserve">ства, </w:t>
      </w:r>
      <w:r w:rsidRPr="00DF30F9">
        <w:rPr>
          <w:color w:val="auto"/>
          <w:kern w:val="0"/>
          <w:lang w:val="ru-RU" w:eastAsia="en-US"/>
        </w:rPr>
        <w:t>необходимые для их реализации;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использование различных видов познавательной деятельности для решения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информационных задач, применение основных методов познания 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использование различных информационных объектов, с которыми возникает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необходимость сталкиваться в профессиональной сфере в изучении явлений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и процессов;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 использование различных источников информации, в том числе электронных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библиотек, умение критически оценивать и интерпретировать информацию,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получаемую из различных источников, в том числе из сети Интернет;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умение анализировать и представлять информацию, данную в электронных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форматах на компьютере в различных видах;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ресурсосбережения, правовых и этических норм, норм информационной безопасности;</w:t>
      </w:r>
    </w:p>
    <w:p w:rsidR="00B904AA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умение публично представлять результаты собственного исследования, вести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B904AA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</w:p>
    <w:p w:rsidR="00B904AA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b/>
          <w:bCs/>
          <w:color w:val="auto"/>
          <w:kern w:val="0"/>
          <w:lang w:val="ru-RU" w:eastAsia="en-US"/>
        </w:rPr>
      </w:pPr>
      <w:r w:rsidRPr="00DF30F9">
        <w:rPr>
          <w:b/>
          <w:bCs/>
          <w:i/>
          <w:iCs/>
          <w:color w:val="auto"/>
          <w:kern w:val="0"/>
          <w:lang w:val="ru-RU" w:eastAsia="en-US"/>
        </w:rPr>
        <w:t>предметных</w:t>
      </w:r>
      <w:r w:rsidRPr="00DF30F9">
        <w:rPr>
          <w:b/>
          <w:bCs/>
          <w:color w:val="auto"/>
          <w:kern w:val="0"/>
          <w:lang w:val="ru-RU" w:eastAsia="en-US"/>
        </w:rPr>
        <w:t>: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сформированность представлений о роли информации и информационных процессов в окружающем мире;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владение навыками алгоритмического мышления и понимание методов формального описания алгоритмов, владение знанием основных алгоритмических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конструкций, умение анализировать алгоритмы;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использование готовых прикладных компьютерных программ по профилю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подготовки;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владение способами представления, хранения и обработки данных на компьютере;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 xml:space="preserve">− владение компьютерными средствами представления и анализа данных в </w:t>
      </w:r>
      <w:r>
        <w:rPr>
          <w:color w:val="auto"/>
          <w:kern w:val="0"/>
          <w:lang w:val="ru-RU" w:eastAsia="en-US"/>
        </w:rPr>
        <w:t xml:space="preserve">электронных </w:t>
      </w:r>
      <w:r w:rsidRPr="00DF30F9">
        <w:rPr>
          <w:color w:val="auto"/>
          <w:kern w:val="0"/>
          <w:lang w:val="ru-RU" w:eastAsia="en-US"/>
        </w:rPr>
        <w:t>таблицах;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сформированность представлений о базах данных и простейших средствах управления ими;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 сформированность представлений о компьютерно-математических моделях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и необходимости анализа соответствия модели и моделируемого объекта (процесса);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владение типовыми приемами написания программы на алгоритмическом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языке для решения стандартной задачи с использованием основных конструкций языка программирования;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сформированность базовых навыков и умений по соблюдению требований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техники безопасности, гигиены и ресурсосбережения при работе со средствами информатизации;</w:t>
      </w:r>
    </w:p>
    <w:p w:rsidR="00B904AA" w:rsidRPr="00DF30F9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понимание основ правовых аспектов использования компьютерных программ</w:t>
      </w:r>
      <w:r>
        <w:rPr>
          <w:color w:val="auto"/>
          <w:kern w:val="0"/>
          <w:lang w:val="ru-RU" w:eastAsia="en-US"/>
        </w:rPr>
        <w:t xml:space="preserve"> </w:t>
      </w:r>
      <w:r w:rsidRPr="00DF30F9">
        <w:rPr>
          <w:color w:val="auto"/>
          <w:kern w:val="0"/>
          <w:lang w:val="ru-RU" w:eastAsia="en-US"/>
        </w:rPr>
        <w:t>и прав доступа к глобальным информационным сервисам;</w:t>
      </w:r>
    </w:p>
    <w:p w:rsidR="00B904AA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DF30F9">
        <w:rPr>
          <w:color w:val="auto"/>
          <w:kern w:val="0"/>
          <w:lang w:val="ru-RU" w:eastAsia="en-US"/>
        </w:rPr>
        <w:t>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B904AA" w:rsidRDefault="00B904AA" w:rsidP="0048028F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</w:p>
    <w:p w:rsidR="00B904AA" w:rsidRPr="00891F7D" w:rsidRDefault="00B904AA" w:rsidP="003C6886">
      <w:pPr>
        <w:pStyle w:val="Default"/>
        <w:jc w:val="both"/>
        <w:rPr>
          <w:b/>
          <w:bCs/>
          <w:color w:val="auto"/>
        </w:rPr>
      </w:pPr>
      <w:r w:rsidRPr="00891F7D">
        <w:rPr>
          <w:b/>
          <w:bCs/>
          <w:color w:val="auto"/>
        </w:rPr>
        <w:t xml:space="preserve">1.4. Количество часов на освоение программы дисциплины: </w:t>
      </w:r>
    </w:p>
    <w:p w:rsidR="00B904AA" w:rsidRDefault="00B904AA" w:rsidP="003C688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B904AA" w:rsidRPr="00D31F71" w:rsidRDefault="00B904AA" w:rsidP="00D31F71">
      <w:pPr>
        <w:pStyle w:val="Default"/>
        <w:jc w:val="both"/>
        <w:rPr>
          <w:b/>
          <w:bCs/>
        </w:rPr>
      </w:pPr>
      <w:r w:rsidRPr="00D31F71">
        <w:t xml:space="preserve">объем образовательной нагрузки  - 200 часов, </w:t>
      </w:r>
    </w:p>
    <w:p w:rsidR="00B904AA" w:rsidRPr="00D31F71" w:rsidRDefault="00B904AA" w:rsidP="00D31F71">
      <w:pPr>
        <w:pStyle w:val="Default"/>
        <w:jc w:val="both"/>
        <w:rPr>
          <w:b/>
          <w:bCs/>
        </w:rPr>
      </w:pPr>
      <w:r w:rsidRPr="00D31F71">
        <w:t xml:space="preserve">в том числе: </w:t>
      </w:r>
    </w:p>
    <w:p w:rsidR="00B904AA" w:rsidRPr="00D31F71" w:rsidRDefault="00B904AA" w:rsidP="00D31F71">
      <w:pPr>
        <w:pStyle w:val="Default"/>
        <w:jc w:val="both"/>
      </w:pPr>
      <w:r>
        <w:t>-</w:t>
      </w:r>
      <w:r w:rsidRPr="00D31F71">
        <w:t xml:space="preserve"> </w:t>
      </w:r>
      <w:r w:rsidRPr="00D31F71">
        <w:rPr>
          <w:color w:val="auto"/>
        </w:rPr>
        <w:t>теоретическое обучение</w:t>
      </w:r>
      <w:r w:rsidRPr="00D31F71">
        <w:t xml:space="preserve"> - 50 часов;</w:t>
      </w:r>
    </w:p>
    <w:p w:rsidR="00B904AA" w:rsidRPr="00D31F71" w:rsidRDefault="00B904AA" w:rsidP="00D31F71">
      <w:pPr>
        <w:pStyle w:val="Default"/>
        <w:jc w:val="both"/>
        <w:rPr>
          <w:spacing w:val="-2"/>
        </w:rPr>
      </w:pPr>
      <w:r w:rsidRPr="00D31F71">
        <w:rPr>
          <w:spacing w:val="-2"/>
        </w:rPr>
        <w:t>- практическая работа обучающегося - 138 часов;</w:t>
      </w:r>
    </w:p>
    <w:p w:rsidR="00B904AA" w:rsidRPr="00D31F71" w:rsidRDefault="00B904AA" w:rsidP="00D31F71">
      <w:pPr>
        <w:pStyle w:val="Default"/>
        <w:jc w:val="both"/>
      </w:pPr>
      <w:r w:rsidRPr="00D31F71">
        <w:rPr>
          <w:spacing w:val="-2"/>
        </w:rPr>
        <w:t>- консультации - 10 часа;</w:t>
      </w:r>
      <w:r w:rsidRPr="00D31F71">
        <w:t xml:space="preserve">  </w:t>
      </w:r>
    </w:p>
    <w:p w:rsidR="00B904AA" w:rsidRPr="00D31F71" w:rsidRDefault="00B904AA" w:rsidP="00D31F71">
      <w:pPr>
        <w:pStyle w:val="Default"/>
        <w:jc w:val="both"/>
      </w:pPr>
      <w:r w:rsidRPr="00D31F71">
        <w:t>- промежуточная аттестация - 2 часа.</w:t>
      </w:r>
    </w:p>
    <w:p w:rsidR="00B904AA" w:rsidRPr="00D31F71" w:rsidRDefault="00B904AA" w:rsidP="00D31F71">
      <w:pPr>
        <w:pStyle w:val="Standard"/>
        <w:rPr>
          <w:lang w:val="ru-RU"/>
        </w:rPr>
      </w:pPr>
    </w:p>
    <w:p w:rsidR="00B904AA" w:rsidRPr="00D31F71" w:rsidRDefault="00B904AA" w:rsidP="00D31F71">
      <w:pPr>
        <w:pStyle w:val="Standard"/>
        <w:rPr>
          <w:lang w:val="ru-RU"/>
        </w:rPr>
      </w:pPr>
    </w:p>
    <w:p w:rsidR="00B904AA" w:rsidRDefault="00B904AA" w:rsidP="00D31F7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bCs/>
          <w:lang w:val="ru-RU"/>
        </w:rPr>
      </w:pPr>
    </w:p>
    <w:p w:rsidR="00B904AA" w:rsidRPr="00066DD6" w:rsidRDefault="00B904AA" w:rsidP="002D725A">
      <w:pPr>
        <w:pStyle w:val="Standard"/>
        <w:rPr>
          <w:sz w:val="28"/>
          <w:szCs w:val="28"/>
          <w:lang w:val="ru-RU"/>
        </w:rPr>
      </w:pPr>
    </w:p>
    <w:p w:rsidR="00B904AA" w:rsidRDefault="00B904AA" w:rsidP="002D725A">
      <w:pPr>
        <w:pStyle w:val="Standard"/>
        <w:rPr>
          <w:lang w:val="ru-RU"/>
        </w:rPr>
      </w:pPr>
    </w:p>
    <w:p w:rsidR="00B904AA" w:rsidRDefault="00B904AA" w:rsidP="002D725A">
      <w:pPr>
        <w:pStyle w:val="Standard"/>
        <w:rPr>
          <w:lang w:val="ru-RU"/>
        </w:rPr>
      </w:pPr>
    </w:p>
    <w:p w:rsidR="00B904AA" w:rsidRDefault="00B904AA" w:rsidP="002D725A">
      <w:pPr>
        <w:pStyle w:val="Standard"/>
        <w:rPr>
          <w:lang w:val="ru-RU"/>
        </w:rPr>
      </w:pPr>
    </w:p>
    <w:p w:rsidR="00B904AA" w:rsidRDefault="00B904AA" w:rsidP="002D725A">
      <w:pPr>
        <w:pStyle w:val="Standard"/>
        <w:rPr>
          <w:lang w:val="ru-RU"/>
        </w:rPr>
      </w:pPr>
    </w:p>
    <w:p w:rsidR="00B904AA" w:rsidRDefault="00B904AA" w:rsidP="002D725A">
      <w:pPr>
        <w:pStyle w:val="Standard"/>
        <w:rPr>
          <w:lang w:val="ru-RU"/>
        </w:rPr>
      </w:pPr>
    </w:p>
    <w:p w:rsidR="00B904AA" w:rsidRDefault="00B904AA" w:rsidP="002D725A">
      <w:pPr>
        <w:pStyle w:val="Standard"/>
        <w:rPr>
          <w:lang w:val="ru-RU"/>
        </w:rPr>
      </w:pPr>
    </w:p>
    <w:p w:rsidR="00B904AA" w:rsidRDefault="00B904AA" w:rsidP="002D725A">
      <w:pPr>
        <w:pStyle w:val="Standard"/>
        <w:rPr>
          <w:lang w:val="ru-RU"/>
        </w:rPr>
      </w:pPr>
    </w:p>
    <w:p w:rsidR="00B904AA" w:rsidRDefault="00B904AA" w:rsidP="002D725A">
      <w:pPr>
        <w:pStyle w:val="Standard"/>
        <w:rPr>
          <w:lang w:val="ru-RU"/>
        </w:rPr>
      </w:pPr>
    </w:p>
    <w:p w:rsidR="00B904AA" w:rsidRPr="002D725A" w:rsidRDefault="00B904AA" w:rsidP="002D725A">
      <w:pPr>
        <w:pStyle w:val="Standard"/>
        <w:rPr>
          <w:lang w:val="ru-RU"/>
        </w:rPr>
      </w:pPr>
    </w:p>
    <w:p w:rsidR="00B904AA" w:rsidRDefault="00B904AA" w:rsidP="008663B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</w:p>
    <w:p w:rsidR="00B904AA" w:rsidRDefault="00B904AA" w:rsidP="008663B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</w:p>
    <w:p w:rsidR="00B904AA" w:rsidRDefault="00B904AA" w:rsidP="008663B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</w:p>
    <w:p w:rsidR="00B904AA" w:rsidRDefault="00B904AA" w:rsidP="008663B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</w:p>
    <w:p w:rsidR="00B904AA" w:rsidRDefault="00B904AA" w:rsidP="008663B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</w:p>
    <w:p w:rsidR="00B904AA" w:rsidRPr="008663B0" w:rsidRDefault="00B904AA" w:rsidP="008663B0">
      <w:pPr>
        <w:pStyle w:val="Standard"/>
        <w:rPr>
          <w:lang w:val="ru-RU"/>
        </w:rPr>
      </w:pPr>
    </w:p>
    <w:p w:rsidR="00B904AA" w:rsidRPr="003C6886" w:rsidRDefault="00B904AA" w:rsidP="00D82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ru-RU"/>
        </w:rPr>
      </w:pPr>
      <w:r w:rsidRPr="003C6886">
        <w:rPr>
          <w:b/>
          <w:bCs/>
          <w:lang w:val="ru-RU"/>
        </w:rPr>
        <w:t>2. СТРУКТУРА И СОДЕРЖАНИЕ УЧЕБНОЙ ДИСЦИПЛИНЫ</w:t>
      </w:r>
    </w:p>
    <w:p w:rsidR="00B904AA" w:rsidRPr="003C6886" w:rsidRDefault="00B904AA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lang w:val="ru-RU"/>
        </w:rPr>
      </w:pPr>
    </w:p>
    <w:p w:rsidR="00B904AA" w:rsidRPr="003C6886" w:rsidRDefault="00B904AA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-180"/>
        <w:jc w:val="center"/>
        <w:rPr>
          <w:b/>
          <w:bCs/>
          <w:spacing w:val="-2"/>
          <w:lang w:val="ru-RU"/>
        </w:rPr>
      </w:pPr>
      <w:r w:rsidRPr="003C6886">
        <w:rPr>
          <w:b/>
          <w:bCs/>
          <w:spacing w:val="-2"/>
          <w:lang w:val="ru-RU"/>
        </w:rPr>
        <w:t>2.1. Объем учебной дисциплины и виды учебной работы</w:t>
      </w:r>
    </w:p>
    <w:p w:rsidR="00B904AA" w:rsidRPr="003C6886" w:rsidRDefault="00B904AA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-180"/>
        <w:jc w:val="center"/>
        <w:rPr>
          <w:b/>
          <w:bCs/>
          <w:spacing w:val="-2"/>
          <w:lang w:val="ru-RU"/>
        </w:rPr>
      </w:pPr>
    </w:p>
    <w:p w:rsidR="00B904AA" w:rsidRPr="003C6886" w:rsidRDefault="00B904AA" w:rsidP="00845E3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-180"/>
        <w:jc w:val="both"/>
        <w:rPr>
          <w:b/>
          <w:bCs/>
          <w:spacing w:val="-2"/>
          <w:lang w:val="ru-RU"/>
        </w:rPr>
      </w:pP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" w:type="dxa"/>
          <w:right w:w="10" w:type="dxa"/>
        </w:tblCellMar>
        <w:tblLook w:val="00A0"/>
      </w:tblPr>
      <w:tblGrid>
        <w:gridCol w:w="7904"/>
        <w:gridCol w:w="1985"/>
      </w:tblGrid>
      <w:tr w:rsidR="00B904AA" w:rsidRPr="00D31F71">
        <w:trPr>
          <w:trHeight w:val="460"/>
        </w:trPr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D31F71">
              <w:rPr>
                <w:b/>
                <w:bCs/>
              </w:rPr>
              <w:t>Вид учебной работы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D31F71">
              <w:rPr>
                <w:b/>
                <w:bCs/>
              </w:rPr>
              <w:t>Объем часов</w:t>
            </w:r>
          </w:p>
        </w:tc>
      </w:tr>
      <w:tr w:rsidR="00B904AA" w:rsidRPr="00D31F71">
        <w:trPr>
          <w:trHeight w:val="285"/>
        </w:trPr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rPr>
                <w:b/>
                <w:bCs/>
              </w:rPr>
            </w:pPr>
            <w:r w:rsidRPr="00D31F71">
              <w:rPr>
                <w:b/>
                <w:bCs/>
                <w:lang w:val="ru-RU"/>
              </w:rPr>
              <w:t>Объем образовательной нагрузки</w:t>
            </w:r>
            <w:r w:rsidRPr="00D31F71">
              <w:rPr>
                <w:b/>
                <w:bCs/>
              </w:rPr>
              <w:t xml:space="preserve"> (всего)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200</w:t>
            </w:r>
          </w:p>
        </w:tc>
      </w:tr>
      <w:tr w:rsidR="00B904AA" w:rsidRPr="00D31F71"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Всего занятий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88</w:t>
            </w:r>
          </w:p>
        </w:tc>
      </w:tr>
      <w:tr w:rsidR="00B904AA" w:rsidRPr="00D31F71"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jc w:val="both"/>
            </w:pPr>
            <w:r w:rsidRPr="00D31F71">
              <w:t>в том числе: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</w:pPr>
          </w:p>
        </w:tc>
      </w:tr>
      <w:tr w:rsidR="00B904AA" w:rsidRPr="00D31F71"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jc w:val="both"/>
            </w:pPr>
            <w:r w:rsidRPr="00D31F71">
              <w:rPr>
                <w:lang w:val="ru-RU"/>
              </w:rPr>
              <w:t>теоретическое обучение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50</w:t>
            </w:r>
          </w:p>
        </w:tc>
      </w:tr>
      <w:tr w:rsidR="00B904AA" w:rsidRPr="00D31F71"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jc w:val="both"/>
            </w:pPr>
            <w:r w:rsidRPr="00D31F71">
              <w:t>практические занятия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138</w:t>
            </w:r>
          </w:p>
        </w:tc>
      </w:tr>
      <w:tr w:rsidR="00B904AA" w:rsidRPr="00D31F71"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-</w:t>
            </w:r>
          </w:p>
        </w:tc>
      </w:tr>
      <w:tr w:rsidR="00B904AA" w:rsidRPr="00D31F71"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jc w:val="both"/>
              <w:rPr>
                <w:lang w:val="ru-RU"/>
              </w:rPr>
            </w:pPr>
            <w:r w:rsidRPr="00D31F71">
              <w:rPr>
                <w:lang w:val="ru-RU"/>
              </w:rPr>
              <w:t>- консультации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TableContents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10</w:t>
            </w:r>
          </w:p>
        </w:tc>
      </w:tr>
      <w:tr w:rsidR="00B904AA" w:rsidRPr="00D31F71">
        <w:tc>
          <w:tcPr>
            <w:tcW w:w="7904" w:type="dxa"/>
          </w:tcPr>
          <w:p w:rsidR="00B904AA" w:rsidRPr="00D31F71" w:rsidRDefault="00B904AA" w:rsidP="00D31F71">
            <w:pPr>
              <w:pStyle w:val="Standard"/>
              <w:snapToGrid w:val="0"/>
              <w:jc w:val="both"/>
              <w:rPr>
                <w:lang w:val="ru-RU"/>
              </w:rPr>
            </w:pPr>
            <w:r w:rsidRPr="00D31F71">
              <w:rPr>
                <w:lang w:val="ru-RU"/>
              </w:rPr>
              <w:t>- промежуточная аттестация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TableContents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</w:tr>
      <w:tr w:rsidR="00B904AA" w:rsidRPr="008E7F06">
        <w:tc>
          <w:tcPr>
            <w:tcW w:w="9889" w:type="dxa"/>
            <w:gridSpan w:val="2"/>
            <w:tcBorders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both"/>
              <w:rPr>
                <w:lang w:val="ru-RU"/>
              </w:rPr>
            </w:pPr>
            <w:r w:rsidRPr="00D31F71">
              <w:rPr>
                <w:b/>
                <w:bCs/>
                <w:lang w:val="ru-RU"/>
              </w:rPr>
              <w:t xml:space="preserve">Промежуточная аттестация в форме дифференцированного зачета </w:t>
            </w:r>
          </w:p>
        </w:tc>
      </w:tr>
    </w:tbl>
    <w:p w:rsidR="00B904AA" w:rsidRPr="003C6886" w:rsidRDefault="00B904AA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-180"/>
        <w:jc w:val="center"/>
        <w:rPr>
          <w:b/>
          <w:bCs/>
          <w:spacing w:val="-2"/>
          <w:lang w:val="ru-RU"/>
        </w:rPr>
      </w:pPr>
    </w:p>
    <w:p w:rsidR="00B904AA" w:rsidRPr="007705D9" w:rsidRDefault="00B904AA" w:rsidP="007C750F">
      <w:pPr>
        <w:rPr>
          <w:sz w:val="28"/>
          <w:szCs w:val="28"/>
          <w:lang w:val="ru-RU"/>
        </w:rPr>
        <w:sectPr w:rsidR="00B904AA" w:rsidRPr="007705D9" w:rsidSect="00066DD6">
          <w:headerReference w:type="default" r:id="rId8"/>
          <w:footerReference w:type="default" r:id="rId9"/>
          <w:pgSz w:w="11906" w:h="16838"/>
          <w:pgMar w:top="776" w:right="991" w:bottom="851" w:left="1134" w:header="720" w:footer="720" w:gutter="0"/>
          <w:pgNumType w:start="1"/>
          <w:cols w:space="720"/>
          <w:formProt w:val="0"/>
          <w:docGrid w:linePitch="360"/>
        </w:sectPr>
      </w:pPr>
    </w:p>
    <w:p w:rsidR="00B904AA" w:rsidRPr="003C6886" w:rsidRDefault="00B904AA" w:rsidP="007C750F">
      <w:pPr>
        <w:pStyle w:val="Heading11"/>
        <w:tabs>
          <w:tab w:val="left" w:pos="284"/>
        </w:tabs>
        <w:snapToGrid w:val="0"/>
        <w:spacing w:line="100" w:lineRule="atLeast"/>
        <w:jc w:val="center"/>
        <w:rPr>
          <w:lang w:val="ru-RU"/>
        </w:rPr>
      </w:pPr>
      <w:r w:rsidRPr="003C6886">
        <w:rPr>
          <w:b/>
          <w:bCs/>
          <w:lang w:val="ru-RU"/>
        </w:rPr>
        <w:t>2.2.  Тематический план и содержание учебной дисциплины  «Информатика»</w:t>
      </w:r>
    </w:p>
    <w:p w:rsidR="00B904AA" w:rsidRPr="003C6886" w:rsidRDefault="00B904AA" w:rsidP="007C750F">
      <w:pPr>
        <w:pStyle w:val="Standard"/>
        <w:rPr>
          <w:b/>
          <w:bCs/>
          <w:lang w:val="ru-RU"/>
        </w:rPr>
      </w:pPr>
    </w:p>
    <w:tbl>
      <w:tblPr>
        <w:tblW w:w="14899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5"/>
        <w:gridCol w:w="2795"/>
        <w:gridCol w:w="9795"/>
        <w:gridCol w:w="995"/>
        <w:gridCol w:w="1309"/>
      </w:tblGrid>
      <w:tr w:rsidR="00B904AA" w:rsidRPr="00D31F71">
        <w:tc>
          <w:tcPr>
            <w:tcW w:w="2795" w:type="dxa"/>
            <w:gridSpan w:val="2"/>
          </w:tcPr>
          <w:p w:rsidR="00B904AA" w:rsidRPr="00D31F71" w:rsidRDefault="00B904AA" w:rsidP="00D31F71">
            <w:pPr>
              <w:pStyle w:val="Standard"/>
              <w:snapToGrid w:val="0"/>
              <w:jc w:val="center"/>
            </w:pPr>
            <w:r w:rsidRPr="00D31F71">
              <w:t>Наименование разделов и тем.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Содержание учебного материала, практические  занятия, самостоятельные работы обучающихся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</w:pPr>
            <w:r w:rsidRPr="00D31F71">
              <w:t>Объем часов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</w:pPr>
            <w:r w:rsidRPr="00D31F71">
              <w:t>Уровень освоения</w:t>
            </w:r>
          </w:p>
        </w:tc>
      </w:tr>
      <w:tr w:rsidR="00B904AA" w:rsidRPr="00D31F71">
        <w:tc>
          <w:tcPr>
            <w:tcW w:w="2795" w:type="dxa"/>
            <w:gridSpan w:val="2"/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3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4</w:t>
            </w:r>
          </w:p>
        </w:tc>
      </w:tr>
      <w:tr w:rsidR="00B904AA" w:rsidRPr="00D31F71">
        <w:tc>
          <w:tcPr>
            <w:tcW w:w="12595" w:type="dxa"/>
            <w:gridSpan w:val="3"/>
          </w:tcPr>
          <w:p w:rsidR="00B904AA" w:rsidRPr="00D31F71" w:rsidRDefault="00B904AA" w:rsidP="00D31F7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Раздел </w:t>
            </w:r>
            <w:r w:rsidRPr="00D31F71">
              <w:rPr>
                <w:b/>
                <w:bCs/>
                <w:lang w:val="ru-RU"/>
              </w:rPr>
              <w:t>1  Информационная деятельность человека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9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 w:val="restart"/>
          </w:tcPr>
          <w:p w:rsidR="00B904AA" w:rsidRPr="00D31F71" w:rsidRDefault="00B904AA" w:rsidP="00D31F71">
            <w:pPr>
              <w:pStyle w:val="Default"/>
              <w:jc w:val="center"/>
            </w:pPr>
            <w:r w:rsidRPr="00D31F71">
              <w:rPr>
                <w:b/>
                <w:bCs/>
              </w:rPr>
              <w:t xml:space="preserve">Тема 1. 1. </w:t>
            </w:r>
            <w:r w:rsidRPr="00D31F71">
              <w:t>Введение.</w:t>
            </w:r>
            <w:r w:rsidRPr="00D31F71">
              <w:rPr>
                <w:b/>
                <w:bCs/>
              </w:rPr>
              <w:t xml:space="preserve"> </w:t>
            </w:r>
          </w:p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  <w:r w:rsidRPr="00D31F71">
              <w:rPr>
                <w:b/>
                <w:bCs/>
              </w:rPr>
              <w:t xml:space="preserve"> Э</w:t>
            </w:r>
            <w:r w:rsidRPr="00D31F71">
              <w:rPr>
                <w:color w:val="auto"/>
                <w:lang w:eastAsia="en-US"/>
              </w:rPr>
              <w:t>тапы развития информационного общества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tabs>
                <w:tab w:val="left" w:pos="2775"/>
              </w:tabs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Роль информационной деятельности в современном обществе, его экономической, социальной, культурной, образовательной сферах.  Значение информатики при освоении профессий СПО</w:t>
            </w:r>
          </w:p>
          <w:p w:rsidR="00B904AA" w:rsidRPr="00D31F71" w:rsidRDefault="00B904AA" w:rsidP="00D31F71">
            <w:pPr>
              <w:tabs>
                <w:tab w:val="left" w:pos="2775"/>
              </w:tabs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Основные этапы развития информационного общества.  Этапы развития технических средств и информационных ресурсов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Информационные ресурсы общества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Образовательные информационные ресурсы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Работа с программным обеспечением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Инсталляция программного обеспечения, его использование и обновление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c>
          <w:tcPr>
            <w:tcW w:w="2795" w:type="dxa"/>
            <w:gridSpan w:val="2"/>
            <w:vMerge w:val="restart"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  <w:r w:rsidRPr="00D31F71">
              <w:rPr>
                <w:b/>
                <w:bCs/>
                <w:color w:val="auto"/>
                <w:lang w:eastAsia="en-US"/>
              </w:rPr>
              <w:t>Тема 1.2</w:t>
            </w:r>
            <w:r w:rsidRPr="00D31F71">
              <w:rPr>
                <w:color w:val="auto"/>
                <w:lang w:eastAsia="en-US"/>
              </w:rPr>
              <w:t>. Виды профессиональной информационной деятельности человека с использованием технических средств и информационных ресурсов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Виды профессиональной информационной деятельности человека с использованием технических средств и информационных ресурсов. Стоимостные характеристики информационной деятельности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Правовые нормы, относящиеся к информации, правонарушения в информационной сфере. Меры  предупреждения правонарушений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Лицензионные и свободно распространяемые программные продукты</w:t>
            </w:r>
            <w:r w:rsidRPr="00D31F71"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  <w:t>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Организация обновления программного обеспечения с использованием сети Интернет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c>
          <w:tcPr>
            <w:tcW w:w="12595" w:type="dxa"/>
            <w:gridSpan w:val="3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color w:val="auto"/>
                <w:kern w:val="0"/>
                <w:lang w:val="ru-RU" w:eastAsia="en-US"/>
              </w:rPr>
            </w:pPr>
            <w:r>
              <w:rPr>
                <w:b/>
                <w:bCs/>
                <w:lang w:val="ru-RU"/>
              </w:rPr>
              <w:t>Раздел</w:t>
            </w: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 xml:space="preserve"> 2 Информация и информационные процессы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26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2.1.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Измерение информации. Информационные объекты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различных видов. Представления информации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Информация. Подходы к понятию и измерению информации. Информационные объекты различных видов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5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Дискретное представление информации: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- текстовой информации; 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графической информации;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звуковой информации;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видеоинформации.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Представление информации в различных системах счисления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c>
          <w:tcPr>
            <w:tcW w:w="2795" w:type="dxa"/>
            <w:gridSpan w:val="2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2.2.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Основные информационные процессы и их реализация с помощью компьютера: обработка информации.</w:t>
            </w:r>
          </w:p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Информационные процессы. Принципы обработки информации при помощи компьютера. Арифметические  и логические основы работы компьютера. Элементная база компьютера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Алгоритм, его свойства. Основные типы алгоритмических структур.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Способы описания алгоритмов. Массивы. Вспомогательные алгоритмы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Этапы решения задач с использованием компьютера: формализация, программирование и тестирование. Информационная технология решения задач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Языки программирования, их классификация. Правила представления данных. Правила записи основных операторов. Правила записи программ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Примеры построения алгоритмов и их реализации на компьютере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Основные алгоритмические конструкции и их описание средствами языков программирования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Использование логических высказываний и операций в алгоритмических конструкциях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Примеры построения алгоритмов с использованием конструкций проверки условий, циклов и способов описания структур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Разработка несложного алгоритма решения задачи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Среда программирования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Тестирование программы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Программная реализация несложного алгоритма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Моделирование и формализация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Компьютерные модели различных процессов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Конструирование программ на основе разработки алгоритмов процессов различной природы 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c>
          <w:tcPr>
            <w:tcW w:w="2795" w:type="dxa"/>
            <w:gridSpan w:val="2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2.3.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Поиск и передача информации. Архив информации. Архивация и разархивация информации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архива данных. Извлечение данных из архива.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Запись информации на внешние носители различных видов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c>
          <w:tcPr>
            <w:tcW w:w="12595" w:type="dxa"/>
            <w:gridSpan w:val="3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color w:val="auto"/>
                <w:kern w:val="0"/>
                <w:lang w:val="ru-RU" w:eastAsia="en-US"/>
              </w:rPr>
            </w:pPr>
            <w:r>
              <w:rPr>
                <w:b/>
                <w:bCs/>
                <w:lang w:val="ru-RU"/>
              </w:rPr>
              <w:t>Раздел</w:t>
            </w:r>
            <w:r w:rsidRPr="00D31F71">
              <w:rPr>
                <w:b/>
                <w:bCs/>
                <w:lang w:val="ru-RU"/>
              </w:rPr>
              <w:t xml:space="preserve"> 3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Средства информационных и коммуникационных технологий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18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3.1.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Компьютер. Внешние устройства, подключаемые к компьютеру. Виды программного обеспечения компьютеров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b/>
                <w:bCs/>
                <w:lang w:val="ru-RU"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3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Архитектура компьютеров. Основные характеристики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Многообразие внешних устройств, подключаемых к компьютеру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Виды программного обеспечения компьютеров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Операционная система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Графический интерфейс пользователя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Примеры использования внешних устройств, подключаемых к компьютеру, в учебных целях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Программное обеспечение внешних устройств. Подключение внешних устройств к компьютеру и их настройка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c>
          <w:tcPr>
            <w:tcW w:w="2795" w:type="dxa"/>
            <w:gridSpan w:val="2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3.2</w:t>
            </w:r>
            <w:r w:rsidRPr="00D31F71">
              <w:rPr>
                <w:color w:val="auto"/>
                <w:kern w:val="0"/>
                <w:lang w:val="ru-RU" w:eastAsia="en-US"/>
              </w:rPr>
              <w:t>. 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Объединение компьютеров в локальную сеть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Организация работы пользователей в локальных компьютерных сетях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5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Программное и аппаратное обеспечение компьютерных сетей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Сервер. Сетевые операционные системы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Понятие о системном администрировании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Разграничение прав доступа в сети. Подключение компьютера к сети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Администрирование локальной компьютерной сети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c>
          <w:tcPr>
            <w:tcW w:w="2795" w:type="dxa"/>
            <w:gridSpan w:val="2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b/>
                <w:bCs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3.3.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Безопасность, гигиена, эргономика, ресурсосбережение. Защита информации, антивирусная защита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Безопасность, гигиена, эргономика, ресурсосбережение. Защита информации. Антивирусная защита информации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c>
          <w:tcPr>
            <w:tcW w:w="2795" w:type="dxa"/>
            <w:gridSpan w:val="2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3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Защита информации, антивирусная защита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Эксплуатационные требования к компьютерному рабочему месту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деятельности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12595" w:type="dxa"/>
            <w:gridSpan w:val="2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b/>
                <w:bCs/>
                <w:color w:val="auto"/>
                <w:kern w:val="0"/>
                <w:lang w:val="ru-RU" w:eastAsia="en-US"/>
              </w:rPr>
            </w:pPr>
            <w:r>
              <w:rPr>
                <w:b/>
                <w:bCs/>
                <w:lang w:val="ru-RU"/>
              </w:rPr>
              <w:t>Раздел</w:t>
            </w:r>
            <w:r w:rsidRPr="00D31F71">
              <w:rPr>
                <w:b/>
                <w:bCs/>
                <w:lang w:val="ru-RU"/>
              </w:rPr>
              <w:t xml:space="preserve"> 4 </w:t>
            </w: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Технологии создания и преобразования информационных объектов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09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4.1.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Информационные системы и автоматизация информационных процессов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Понятие об информационных технологиях. Информационные системы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Автоматизации информационных процессов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lang w:val="ru-RU"/>
              </w:rPr>
            </w:pPr>
            <w:r w:rsidRPr="00D31F71">
              <w:rPr>
                <w:lang w:val="ru-RU"/>
              </w:rPr>
              <w:t>Информационные системы, их назначение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Автоматизации информационных процессов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pStyle w:val="Default"/>
              <w:rPr>
                <w:color w:val="auto"/>
                <w:lang w:eastAsia="en-US"/>
              </w:rPr>
            </w:pPr>
            <w:r w:rsidRPr="00D31F71">
              <w:rPr>
                <w:b/>
                <w:bCs/>
                <w:color w:val="auto"/>
                <w:lang w:eastAsia="en-US"/>
              </w:rPr>
              <w:t>Тема 4.2.</w:t>
            </w:r>
            <w:r w:rsidRPr="00D31F71">
              <w:rPr>
                <w:color w:val="auto"/>
                <w:lang w:eastAsia="en-US"/>
              </w:rPr>
              <w:t xml:space="preserve">  Обработка</w:t>
            </w:r>
          </w:p>
          <w:p w:rsidR="00B904AA" w:rsidRPr="00D31F71" w:rsidRDefault="00B904AA" w:rsidP="00D31F71">
            <w:pPr>
              <w:pStyle w:val="Default"/>
              <w:rPr>
                <w:color w:val="auto"/>
                <w:lang w:eastAsia="en-US"/>
              </w:rPr>
            </w:pPr>
            <w:r w:rsidRPr="00D31F71">
              <w:rPr>
                <w:color w:val="auto"/>
                <w:lang w:eastAsia="en-US"/>
              </w:rPr>
              <w:t>текстовой информации</w:t>
            </w:r>
          </w:p>
          <w:p w:rsidR="00B904AA" w:rsidRPr="00D31F71" w:rsidRDefault="00B904AA" w:rsidP="00D31F71">
            <w:pPr>
              <w:pStyle w:val="Default"/>
              <w:rPr>
                <w:color w:val="auto"/>
                <w:lang w:eastAsia="en-US"/>
              </w:rPr>
            </w:pPr>
            <w:r w:rsidRPr="00D31F71">
              <w:rPr>
                <w:color w:val="auto"/>
                <w:lang w:eastAsia="en-US"/>
              </w:rPr>
              <w:t xml:space="preserve"> </w:t>
            </w:r>
          </w:p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Текстовый редактор </w:t>
            </w:r>
            <w:r w:rsidRPr="00D31F71">
              <w:rPr>
                <w:color w:val="auto"/>
                <w:kern w:val="0"/>
                <w:lang w:eastAsia="en-US"/>
              </w:rPr>
              <w:t>MS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Word</w:t>
            </w:r>
            <w:r w:rsidRPr="00D31F71">
              <w:rPr>
                <w:color w:val="auto"/>
                <w:kern w:val="0"/>
                <w:lang w:val="ru-RU" w:eastAsia="en-US"/>
              </w:rPr>
              <w:t>. Запуск программы, графический интерфейс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документа, работа с документом. Представление документа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Ввод, редактирование текста, перемещение по тексту. Определение вида и начертания шрифта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20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Знакомство с приемами набора текста."Слепой" десятипальцевый метод клавиатурного письма, приемы его освоения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текстовых документов. Использование систем проверки орфографии и грамматики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Работа с фрагментами текста: вставка спецсимволов, формул, таблиц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Форматирование  текста, абзаца, страницы, колонок. Автоматизация форматирования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списков, форматирование. Преобразование текста в список. Оформление текста в несколько столбцов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таблицы, операции с таблицами. Преобразование текста в таблицу. Преобразование таблицы в текст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Выполнение вычислений по табличным данным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Автоматизация выполнения операций: автозамена, автотекст, автоформат, автоматическая расстановка переносов, проверка орфографии и грамматики.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Оформление страниц: нумерация, колонтитулы, сноски, вставка текущего времени и даты. Поиск и замена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eastAsia="en-US"/>
              </w:rPr>
              <w:t>Wordart</w:t>
            </w:r>
            <w:r w:rsidRPr="00D31F71">
              <w:rPr>
                <w:color w:val="auto"/>
                <w:kern w:val="0"/>
                <w:lang w:val="ru-RU" w:eastAsia="en-US"/>
              </w:rPr>
              <w:t>. Оформление текста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графических объектов. Вставка графических объектов в документ. Создание рисунка, форматирование. Вставка диаграмм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Гипертекст. Создание, вставка различных объектов в документ. Оформление документа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Словари и системы перевода текста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Системы оптического распознавания документов 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Печать документа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Работа с несколькими документами.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компьютерных публикаций на основе использования готовых шаблонов для выполнения учебных заданий из различных предметных областей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компьютерных публикаций на основе использования готовых шаблонов для выполнения учебных заданий из различных предметных областей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Создание компьютерных публикаций для выполнения учебных заданий 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  <w:r w:rsidRPr="00D31F71">
              <w:rPr>
                <w:b/>
                <w:bCs/>
              </w:rPr>
              <w:t xml:space="preserve">Тема 4.3. </w:t>
            </w:r>
          </w:p>
          <w:p w:rsidR="00B904AA" w:rsidRPr="00D31F71" w:rsidRDefault="00B904AA" w:rsidP="00D31F71">
            <w:pPr>
              <w:pStyle w:val="Default"/>
            </w:pPr>
            <w:r w:rsidRPr="00D31F71">
              <w:t>Обработка числовой информации.</w:t>
            </w:r>
          </w:p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  <w:r w:rsidRPr="00D31F71">
              <w:t>Электронные таблицы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5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Электронные калькуляторы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Табличное представление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Типы данных, используемых в </w:t>
            </w:r>
            <w:r w:rsidRPr="00D31F71">
              <w:rPr>
                <w:color w:val="auto"/>
                <w:kern w:val="0"/>
                <w:lang w:eastAsia="en-US"/>
              </w:rPr>
              <w:t>MS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Excel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Возможности динамических (электронных) таблиц. Математическая обработка числовых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Запуск программы, графический интерфейс. Электронные таблицы </w:t>
            </w:r>
            <w:r w:rsidRPr="00D31F71">
              <w:rPr>
                <w:color w:val="auto"/>
                <w:kern w:val="0"/>
                <w:lang w:eastAsia="en-US"/>
              </w:rPr>
              <w:t>MS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Excel</w:t>
            </w:r>
            <w:r w:rsidRPr="00D31F71">
              <w:rPr>
                <w:color w:val="auto"/>
                <w:kern w:val="0"/>
                <w:lang w:val="ru-RU" w:eastAsia="en-US"/>
              </w:rPr>
              <w:t>, структура документа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26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таблиц, ввод данных, изменение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Вычисления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Ввод математических формул, вычисления по ним 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Вставка и редактирование формул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Логические функции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Поиск и сортировка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Построение диаграмм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Построение графиков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Использование различных возможностей динамических (электронных) таблиц для выполнения учебных заданий из различных предметных областей: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математических задач;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проектирования;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моделирования;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автоматизации;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- конструирования 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Содержимое ячеек. Ввод информации на рабочий лист. Операции с ячейками Форматирование и изменение размеров ячеек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Автоматизация ввода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и использование простых формул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Абсолютные и относительные адреса ячеек. Сложные формулы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Встроенные функции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рабочей книги, ввод и редактирование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Работа с данными: сортировка, поиск  и фильтрация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Построение диаграмм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Построение графиков 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Оформление документов и книг с различными видами информации  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Работа с несколькими документами и книгами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Печать документа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 xml:space="preserve">Тема 4.4. </w:t>
            </w:r>
            <w:r w:rsidRPr="00D31F71">
              <w:rPr>
                <w:color w:val="auto"/>
                <w:kern w:val="0"/>
                <w:lang w:val="ru-RU" w:eastAsia="en-US"/>
              </w:rPr>
              <w:t>Базы данных</w:t>
            </w:r>
          </w:p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Представление об организации баз данных и системах управления ими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Структура базы данных. Свойства полей. Типы полей. Связанные таблицы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Система управления базами данных </w:t>
            </w:r>
            <w:r w:rsidRPr="00D31F71">
              <w:rPr>
                <w:color w:val="auto"/>
                <w:kern w:val="0"/>
                <w:lang w:eastAsia="en-US"/>
              </w:rPr>
              <w:t>MS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Access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таблиц. Приемы работы с таблицами баз данных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Разработка структуры и создание таблицы  в режиме "Конструктор"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таблицы с помощью "Мастера". Сортировка записей, поиск и замена значений в таблице. Обработка запросов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Система управления базами данных </w:t>
            </w:r>
            <w:r w:rsidRPr="00D31F71">
              <w:rPr>
                <w:color w:val="auto"/>
                <w:kern w:val="0"/>
                <w:lang w:eastAsia="en-US"/>
              </w:rPr>
              <w:t>MS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Access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таблиц. Приемы работы с таблицами баз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связей между таблицами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Запросы. Система запросов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Запросы на примерах баз данных различного назначения: юридических, библиотечных, налоговых, социальных, кадровых и др. 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Запросы на выборку, с параметрами, на изменения, итоговые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Формы. Автоформы. Структура, разделы формы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формы с помощью Мастера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Автоотчеты. Структуры отчета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Использование системы управления базами данных для выполнения учебных заданий из различных предметных областей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  <w:r w:rsidRPr="00D31F71">
              <w:rPr>
                <w:b/>
                <w:bCs/>
              </w:rPr>
              <w:t xml:space="preserve">Тема 4.5. </w:t>
            </w:r>
            <w:r w:rsidRPr="00D31F71">
              <w:rPr>
                <w:color w:val="auto"/>
                <w:lang w:eastAsia="en-US"/>
              </w:rPr>
              <w:t>Графические и мультимедийные технологии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Представление о программных средах компьютерной графики и черчения, мультимедийных средах. Многообразие специализированного программного обеспечения и цифрового оборудования для создания графических и мультимедийных объектов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Компьютерная презентация, дизайн презентации, макеты слайдов. Звуковое сопровождение презентации, видеоинформация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10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Мультимедиа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Дизайн презентации. Макеты слайдов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 графических  объектов средствами компьютерных презентаций для выполнения учебных заданий из различных предметных областей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Редактирование графических объектов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мультимедийны</w:t>
            </w:r>
            <w:r w:rsidRPr="00D31F71">
              <w:rPr>
                <w:color w:val="auto"/>
                <w:lang w:val="ru-RU" w:eastAsia="en-US"/>
              </w:rPr>
              <w:t>х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объектов средствами компьютерных презентаций для выполнения учебных заданий из различных предметных областей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Редактирование мультимедийны</w:t>
            </w:r>
            <w:r w:rsidRPr="00D31F71">
              <w:rPr>
                <w:color w:val="auto"/>
                <w:lang w:val="ru-RU" w:eastAsia="en-US"/>
              </w:rPr>
              <w:t>х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объектов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Использование презентационного оборудования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Аудиомонтаж с использованием специализированного программного обеспечения. Технические приемы записи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Видеомонтаж с использованием специализированного программного обеспечения. Технические приемы записи 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Демонстрация компьютерных презентаций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</w:rPr>
              <w:t xml:space="preserve">Тема 4.6. </w:t>
            </w:r>
            <w:r w:rsidRPr="00D31F71">
              <w:rPr>
                <w:lang w:val="ru-RU"/>
              </w:rPr>
              <w:t>Графика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</w:p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Компьютерная графика. Основные понятия. Виды графики. Форматы графических файлов. Разрешение изображения и его размер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Технология обработки графической информации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Растровая графика </w:t>
            </w:r>
            <w:r w:rsidRPr="00D31F71">
              <w:rPr>
                <w:color w:val="auto"/>
                <w:kern w:val="0"/>
                <w:lang w:eastAsia="en-US"/>
              </w:rPr>
              <w:t>Adobe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Photoshop</w:t>
            </w:r>
            <w:r w:rsidRPr="00D31F71">
              <w:rPr>
                <w:color w:val="auto"/>
                <w:kern w:val="0"/>
                <w:lang w:val="ru-RU" w:eastAsia="en-US"/>
              </w:rPr>
              <w:t>. Интерфейс программы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Векторный редактор </w:t>
            </w:r>
            <w:r w:rsidRPr="00D31F71">
              <w:rPr>
                <w:color w:val="auto"/>
                <w:kern w:val="0"/>
                <w:lang w:eastAsia="en-US"/>
              </w:rPr>
              <w:t>Adobe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Illustrator</w:t>
            </w:r>
            <w:r w:rsidRPr="00D31F71">
              <w:rPr>
                <w:color w:val="auto"/>
                <w:kern w:val="0"/>
                <w:lang w:val="ru-RU" w:eastAsia="en-US"/>
              </w:rPr>
              <w:t>. Интерфейс программы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13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Компьютерная графика. Виды графики. Форматы графических файлов. Разрешение изображения и его размер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Цветовое разрешение и цветовые модели. Цветовая палитра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eastAsia="en-US"/>
              </w:rPr>
              <w:t>Adobe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Photoshop</w:t>
            </w:r>
            <w:r w:rsidRPr="00D31F71">
              <w:rPr>
                <w:color w:val="auto"/>
                <w:kern w:val="0"/>
                <w:lang w:val="ru-RU" w:eastAsia="en-US"/>
              </w:rPr>
              <w:t>. Интерфейс программы. Создание изображения с помощью инструментов растрового графического редактора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Использование примитивов и шаблонов. Геометрические преобразования Загрузка и импорт файлов. Приемы обработки изображений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eastAsia="en-US"/>
              </w:rPr>
              <w:t>Adobe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eastAsia="en-US"/>
              </w:rPr>
              <w:t>Illustrator</w:t>
            </w:r>
            <w:r w:rsidRPr="00D31F71">
              <w:rPr>
                <w:color w:val="auto"/>
                <w:kern w:val="0"/>
                <w:lang w:val="ru-RU" w:eastAsia="en-US"/>
              </w:rPr>
              <w:t>. Интерфейс программы. Создание изображения с помощью инструментов векторного графического редактора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Использование примитивов и шаблонов. Конструирование графических объектов. Геометрические преобразования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Сканирование графических объектов. Обработка графических объектов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Работа с текстовыми объектами. Преобразование изображений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Векторизация растровых изображений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Растрирование векторных изображений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Математические основы векторной графики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Понятие о фрактальной графике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  <w:r w:rsidRPr="00D31F71">
              <w:rPr>
                <w:b/>
                <w:bCs/>
              </w:rPr>
              <w:t xml:space="preserve">Тема 4.7. </w:t>
            </w:r>
            <w:r w:rsidRPr="00D31F71">
              <w:t xml:space="preserve">Системы </w:t>
            </w:r>
            <w:r w:rsidRPr="00D31F71">
              <w:rPr>
                <w:color w:val="auto"/>
                <w:lang w:eastAsia="en-US"/>
              </w:rPr>
              <w:t>автоматизированного проектирования и конструирования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Демонстрация систем автоматизированного проектирования и конструирования.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Запуск программ, графический интерфейс. Основы компьютерного черчения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3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Компьютерное черчение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Компьютерное черчение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Компьютерное черчение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12595" w:type="dxa"/>
            <w:gridSpan w:val="2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b/>
                <w:bCs/>
                <w:color w:val="auto"/>
                <w:kern w:val="0"/>
                <w:lang w:val="ru-RU" w:eastAsia="en-US"/>
              </w:rPr>
            </w:pPr>
            <w:r>
              <w:rPr>
                <w:b/>
                <w:bCs/>
                <w:lang w:val="ru-RU"/>
              </w:rPr>
              <w:t>Раздел</w:t>
            </w: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 xml:space="preserve"> 5. Телекоммуникационные технологии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26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5.1.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Средства телекоммуникаций.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 xml:space="preserve">Интернет-технологии 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Интернет-технологии. Представления о технических и программных средствах телекоммуникационных технологий. Способы подключения и скоростные характеристики подключения, провайдер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Передача информации между компьютерами. Проводная и беспроводная связь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Методы создания и сопровождения сайта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9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Браузер</w:t>
            </w:r>
            <w:r w:rsidRPr="00D31F71"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  <w:t xml:space="preserve">. </w:t>
            </w:r>
            <w:r w:rsidRPr="00D31F71">
              <w:rPr>
                <w:color w:val="auto"/>
                <w:kern w:val="0"/>
                <w:lang w:val="ru-RU" w:eastAsia="en-US"/>
              </w:rPr>
              <w:t>Поисковые системы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Примеры работы с интернет-магазином, интернет-СМИ, интернет-турагентством,  интернет-библиотекой и пр. Пример поиска информации на государственных образовательных порталах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Модем</w:t>
            </w:r>
            <w:r w:rsidRPr="00D31F71"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  <w:t>.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Подключение модема</w:t>
            </w:r>
            <w:r w:rsidRPr="00D31F71"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  <w:t xml:space="preserve">. </w:t>
            </w:r>
            <w:r w:rsidRPr="00D31F71">
              <w:rPr>
                <w:color w:val="auto"/>
                <w:kern w:val="0"/>
                <w:lang w:val="ru-RU" w:eastAsia="en-US"/>
              </w:rPr>
              <w:t>Единицы измерения скорости передачи данных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ящика электронной почты и настройка его параметров</w:t>
            </w:r>
            <w:r w:rsidRPr="00D31F71"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  <w:t xml:space="preserve"> </w:t>
            </w:r>
            <w:r w:rsidRPr="00D31F71">
              <w:rPr>
                <w:color w:val="auto"/>
                <w:kern w:val="0"/>
                <w:lang w:val="ru-RU" w:eastAsia="en-US"/>
              </w:rPr>
              <w:t>Формирование адресной книги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Средства создания сайта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Создание сайта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Дизайн сайта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Пополнение сайта информацией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Сопровождения сайта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color w:val="auto"/>
                <w:kern w:val="0"/>
                <w:lang w:val="ru-RU" w:eastAsia="en-US"/>
              </w:rPr>
              <w:t>Тема 5.2.</w:t>
            </w:r>
            <w:r w:rsidRPr="00D31F71">
              <w:rPr>
                <w:color w:val="auto"/>
                <w:kern w:val="0"/>
                <w:lang w:val="ru-RU" w:eastAsia="en-US"/>
              </w:rPr>
              <w:t xml:space="preserve"> Возможности сетевого программного обеспечения для организации коллективной деятельности 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3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Возможности сетевого программного обеспечения: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организации коллективной деятельности в глобальных компьютерных сетях;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- организации коллективной деятельности в локальных компьютерных сетях; Виды сетевого программного обеспечения: электронная почта, чат, видеоконференция, интернет-телефония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Общие ресурсы в сети Интернет.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Использование учебных и тестирующих систем в учебной деятельности в локальной и глобальной сети образовательного учреждения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Организация форумов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Настройка видео веб-сессий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 w:val="restart"/>
          </w:tcPr>
          <w:p w:rsidR="00B904AA" w:rsidRPr="00D31F71" w:rsidRDefault="00B904AA" w:rsidP="00D31F71">
            <w:pPr>
              <w:pStyle w:val="Default"/>
            </w:pPr>
            <w:r w:rsidRPr="00D31F71">
              <w:rPr>
                <w:b/>
                <w:bCs/>
                <w:color w:val="auto"/>
                <w:lang w:eastAsia="en-US"/>
              </w:rPr>
              <w:t>Тема 5.3.</w:t>
            </w:r>
            <w:r w:rsidRPr="00D31F71">
              <w:rPr>
                <w:color w:val="auto"/>
                <w:lang w:eastAsia="en-US"/>
              </w:rPr>
              <w:t xml:space="preserve"> Управление процессами </w:t>
            </w: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3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Представление об автоматических  системах управления.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Представление об автоматизированных системах управления.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Представление о робототехнических системах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D31F71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3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904AA" w:rsidRPr="00D31F71">
        <w:trPr>
          <w:gridBefore w:val="1"/>
        </w:trPr>
        <w:tc>
          <w:tcPr>
            <w:tcW w:w="2795" w:type="dxa"/>
            <w:vMerge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АСУ различного назначения, примеры их использования</w:t>
            </w:r>
            <w:r w:rsidRPr="00D31F71"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  <w:t>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Примеры оборудования с программным управлением</w:t>
            </w:r>
            <w:r w:rsidRPr="00D31F71">
              <w:rPr>
                <w:b/>
                <w:bCs/>
                <w:i/>
                <w:iCs/>
                <w:color w:val="auto"/>
                <w:kern w:val="0"/>
                <w:lang w:val="ru-RU" w:eastAsia="en-US"/>
              </w:rPr>
              <w:t>.</w:t>
            </w:r>
          </w:p>
          <w:p w:rsidR="00B904AA" w:rsidRPr="00D31F71" w:rsidRDefault="00B904AA" w:rsidP="00D31F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  <w:r w:rsidRPr="00D31F71">
              <w:rPr>
                <w:color w:val="auto"/>
                <w:kern w:val="0"/>
                <w:lang w:val="ru-RU" w:eastAsia="en-US"/>
              </w:rPr>
              <w:t>Демонстрация использования различных видов АСУ на практике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2,3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Default"/>
            </w:pPr>
            <w:r w:rsidRPr="00D31F71">
              <w:t>Консультация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10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Промежуточная аттестация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31F71">
              <w:rPr>
                <w:lang w:val="ru-RU"/>
              </w:rPr>
              <w:t>3</w:t>
            </w:r>
          </w:p>
        </w:tc>
      </w:tr>
      <w:tr w:rsidR="00B904AA" w:rsidRPr="00D31F71">
        <w:trPr>
          <w:gridBefore w:val="1"/>
        </w:trPr>
        <w:tc>
          <w:tcPr>
            <w:tcW w:w="2795" w:type="dxa"/>
          </w:tcPr>
          <w:p w:rsidR="00B904AA" w:rsidRPr="00D31F71" w:rsidRDefault="00B904AA" w:rsidP="00D31F71">
            <w:pPr>
              <w:pStyle w:val="Default"/>
              <w:rPr>
                <w:b/>
                <w:bCs/>
              </w:rPr>
            </w:pPr>
          </w:p>
        </w:tc>
        <w:tc>
          <w:tcPr>
            <w:tcW w:w="9800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right"/>
              <w:rPr>
                <w:b/>
                <w:bCs/>
                <w:lang w:val="ru-RU"/>
              </w:rPr>
            </w:pPr>
            <w:r w:rsidRPr="00D31F7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D31F71">
              <w:rPr>
                <w:b/>
                <w:bCs/>
                <w:lang w:val="ru-RU"/>
              </w:rPr>
              <w:t>200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D31F71" w:rsidRDefault="00B904AA" w:rsidP="00D31F7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</w:tbl>
    <w:p w:rsidR="00B904AA" w:rsidRPr="003C6886" w:rsidRDefault="00B904AA" w:rsidP="007C750F">
      <w:pPr>
        <w:pStyle w:val="Standard"/>
        <w:rPr>
          <w:b/>
          <w:bCs/>
          <w:lang w:val="ru-RU"/>
        </w:rPr>
      </w:pPr>
    </w:p>
    <w:p w:rsidR="00B904AA" w:rsidRPr="003C6886" w:rsidRDefault="00B904AA" w:rsidP="007C750F">
      <w:pPr>
        <w:pStyle w:val="Standard"/>
        <w:rPr>
          <w:b/>
          <w:bCs/>
          <w:lang w:val="ru-RU"/>
        </w:rPr>
      </w:pPr>
    </w:p>
    <w:p w:rsidR="00B904AA" w:rsidRPr="003C6886" w:rsidRDefault="00B904AA" w:rsidP="007C750F">
      <w:pPr>
        <w:pStyle w:val="Default"/>
      </w:pPr>
      <w:r w:rsidRPr="003C6886">
        <w:t xml:space="preserve">Для характеристики уровня освоения учебного материала используются следующие обозначения: </w:t>
      </w:r>
    </w:p>
    <w:p w:rsidR="00B904AA" w:rsidRPr="003C6886" w:rsidRDefault="00B904AA" w:rsidP="007C750F">
      <w:pPr>
        <w:pStyle w:val="Default"/>
      </w:pPr>
      <w:r w:rsidRPr="003C6886">
        <w:t xml:space="preserve">1 – ознакомительный (узнавание ранее изученных объектов, свойств); </w:t>
      </w:r>
    </w:p>
    <w:p w:rsidR="00B904AA" w:rsidRPr="003C6886" w:rsidRDefault="00B904AA" w:rsidP="007C750F">
      <w:pPr>
        <w:pStyle w:val="Default"/>
      </w:pPr>
      <w:r w:rsidRPr="003C6886">
        <w:t xml:space="preserve">2 – репродуктивный (выполнение деятельности по образцу, инструкции или под руководством) </w:t>
      </w:r>
    </w:p>
    <w:p w:rsidR="00B904AA" w:rsidRPr="003C6886" w:rsidRDefault="00B904AA" w:rsidP="007C750F">
      <w:pPr>
        <w:rPr>
          <w:lang w:val="ru-RU"/>
        </w:rPr>
        <w:sectPr w:rsidR="00B904AA" w:rsidRPr="003C6886">
          <w:headerReference w:type="default" r:id="rId10"/>
          <w:footerReference w:type="default" r:id="rId11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360"/>
        </w:sectPr>
      </w:pPr>
      <w:r w:rsidRPr="003C6886">
        <w:rPr>
          <w:lang w:val="ru-RU"/>
        </w:rPr>
        <w:t>3 – продуктивный (планирование и самостоятельное выполнение деятельности, решение  проблемных задач)</w:t>
      </w:r>
    </w:p>
    <w:p w:rsidR="00B904AA" w:rsidRPr="003C6886" w:rsidRDefault="00B904AA" w:rsidP="007C750F">
      <w:pPr>
        <w:pStyle w:val="Heading1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32"/>
        <w:jc w:val="center"/>
        <w:rPr>
          <w:b/>
          <w:bCs/>
          <w:caps/>
          <w:lang w:val="ru-RU"/>
        </w:rPr>
      </w:pPr>
      <w:r w:rsidRPr="003C6886">
        <w:rPr>
          <w:b/>
          <w:bCs/>
          <w:caps/>
          <w:lang w:val="ru-RU"/>
        </w:rPr>
        <w:t>3. условия реализации УЧЕБНОЙ дисциплины</w:t>
      </w:r>
    </w:p>
    <w:p w:rsidR="00B904AA" w:rsidRDefault="00B904AA" w:rsidP="007C750F">
      <w:pPr>
        <w:pStyle w:val="Standard"/>
        <w:jc w:val="center"/>
        <w:rPr>
          <w:b/>
          <w:bCs/>
          <w:lang w:val="ru-RU"/>
        </w:rPr>
      </w:pPr>
      <w:r w:rsidRPr="003C6886">
        <w:rPr>
          <w:b/>
          <w:bCs/>
          <w:lang w:val="ru-RU"/>
        </w:rPr>
        <w:t>«Информатика»</w:t>
      </w:r>
    </w:p>
    <w:p w:rsidR="00B904AA" w:rsidRPr="003C6886" w:rsidRDefault="00B904AA" w:rsidP="007C750F">
      <w:pPr>
        <w:pStyle w:val="Standard"/>
        <w:jc w:val="center"/>
        <w:rPr>
          <w:b/>
          <w:bCs/>
          <w:lang w:val="ru-RU"/>
        </w:rPr>
      </w:pPr>
    </w:p>
    <w:p w:rsidR="00B904AA" w:rsidRDefault="00B904AA" w:rsidP="00801BE5">
      <w:pPr>
        <w:pStyle w:val="Heading1"/>
        <w:spacing w:before="0"/>
        <w:ind w:firstLine="709"/>
        <w:jc w:val="both"/>
        <w:rPr>
          <w:rFonts w:cs="Times New Roman"/>
          <w:lang w:val="ru-RU"/>
        </w:rPr>
      </w:pPr>
      <w:r w:rsidRPr="00801BE5">
        <w:rPr>
          <w:rFonts w:ascii="Times New Roman" w:hAnsi="Times New Roman" w:cs="Times New Roman"/>
          <w:color w:val="auto"/>
          <w:sz w:val="24"/>
          <w:szCs w:val="24"/>
          <w:lang w:val="ru-RU"/>
        </w:rPr>
        <w:t>3.1.Материально-техническое обеспечение</w:t>
      </w:r>
      <w:r w:rsidRPr="00801BE5">
        <w:rPr>
          <w:lang w:val="ru-RU"/>
        </w:rPr>
        <w:t xml:space="preserve"> </w:t>
      </w:r>
    </w:p>
    <w:p w:rsidR="00B904AA" w:rsidRPr="00801BE5" w:rsidRDefault="00B904AA" w:rsidP="00801BE5">
      <w:pPr>
        <w:rPr>
          <w:lang w:val="ru-RU"/>
        </w:rPr>
      </w:pPr>
    </w:p>
    <w:p w:rsidR="00B904AA" w:rsidRPr="003C6886" w:rsidRDefault="00B904AA" w:rsidP="00801BE5">
      <w:pPr>
        <w:pStyle w:val="Heading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Освоение программы учебной дисциплины «Информатика»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 учебной деятельности обучающихся. В состав кабинета информатики входит лаборатория. Помещение кабинета информатики должно удовлетворять требованиям санитарно- 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В состав учебно-методического и материально-технического обеспечения программы учебной дисциплины «Информатика» входят: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8"/>
        </w:numPr>
        <w:suppressAutoHyphens w:val="0"/>
        <w:autoSpaceDE w:val="0"/>
        <w:autoSpaceDN w:val="0"/>
        <w:spacing w:before="0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многофункциональный комплекс преподавателя;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8"/>
        </w:numPr>
        <w:suppressAutoHyphens w:val="0"/>
        <w:autoSpaceDE w:val="0"/>
        <w:autoSpaceDN w:val="0"/>
        <w:spacing w:before="0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технические средства обучения (средства ИКТ): компьютеры (рабочие станции); рабочее место педагога, одноранговая локальная сеть кабинета, Интернет); периферийное оборудование и оргтехника;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8"/>
        </w:numPr>
        <w:suppressAutoHyphens w:val="0"/>
        <w:autoSpaceDE w:val="0"/>
        <w:autoSpaceDN w:val="0"/>
        <w:spacing w:before="0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наглядные пособия (комплекты учебных таблиц, плакаты);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8"/>
        </w:numPr>
        <w:suppressAutoHyphens w:val="0"/>
        <w:autoSpaceDE w:val="0"/>
        <w:autoSpaceDN w:val="0"/>
        <w:spacing w:before="0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компьютеры на рабочих местах с системным программным обеспечением, системами программирования и прикладным программным обеспечением по каждой теме программы учебной дисциплины «Информатика»;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8"/>
        </w:numPr>
        <w:suppressAutoHyphens w:val="0"/>
        <w:autoSpaceDE w:val="0"/>
        <w:autoSpaceDN w:val="0"/>
        <w:spacing w:before="0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печатные и экранно-звуковые средства обучения;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8"/>
        </w:numPr>
        <w:suppressAutoHyphens w:val="0"/>
        <w:autoSpaceDE w:val="0"/>
        <w:autoSpaceDN w:val="0"/>
        <w:spacing w:before="0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расходные материалы;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8"/>
        </w:numPr>
        <w:suppressAutoHyphens w:val="0"/>
        <w:autoSpaceDE w:val="0"/>
        <w:autoSpaceDN w:val="0"/>
        <w:spacing w:before="0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учебно-практическое и учебно-лабораторное оборудование;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8"/>
        </w:numPr>
        <w:suppressAutoHyphens w:val="0"/>
        <w:autoSpaceDE w:val="0"/>
        <w:autoSpaceDN w:val="0"/>
        <w:spacing w:before="0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комплект технической документации, в том числе паспорта на средства обучения, инструкции по их использованию и технике безопасности; библиотечный фонд</w:t>
      </w:r>
    </w:p>
    <w:p w:rsidR="00B904AA" w:rsidRDefault="00B904AA" w:rsidP="00801BE5">
      <w:pPr>
        <w:pStyle w:val="Heading1"/>
        <w:keepLines w:val="0"/>
        <w:widowControl/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B904AA" w:rsidRPr="000037D0" w:rsidRDefault="00B904AA" w:rsidP="00801BE5">
      <w:pPr>
        <w:pStyle w:val="Default"/>
        <w:jc w:val="both"/>
        <w:rPr>
          <w:b/>
          <w:bCs/>
        </w:rPr>
      </w:pPr>
      <w:r w:rsidRPr="00136F5B">
        <w:rPr>
          <w:b/>
          <w:bCs/>
        </w:rPr>
        <w:t xml:space="preserve">3.2. </w:t>
      </w:r>
      <w:r>
        <w:rPr>
          <w:b/>
          <w:bCs/>
        </w:rPr>
        <w:t>Учебно-методическое и информационное обеспечение дисциплины «Информатика»</w:t>
      </w:r>
    </w:p>
    <w:p w:rsidR="00B904AA" w:rsidRPr="00801BE5" w:rsidRDefault="00B904AA" w:rsidP="00801BE5">
      <w:pPr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B904AA" w:rsidRDefault="00B904AA" w:rsidP="00801BE5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AE4686">
        <w:rPr>
          <w:b/>
          <w:bCs/>
          <w:lang w:val="ru-RU"/>
        </w:rPr>
        <w:t xml:space="preserve">Основные источники для студентов: </w:t>
      </w:r>
    </w:p>
    <w:p w:rsidR="00B904AA" w:rsidRDefault="00B904AA" w:rsidP="00801BE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1.</w:t>
      </w:r>
      <w:r w:rsidRPr="00801BE5">
        <w:rPr>
          <w:lang w:val="ru-RU"/>
        </w:rPr>
        <w:t>Цветкова М.С., Хлобыстова И.Ю.</w:t>
      </w:r>
      <w:r w:rsidRPr="00801BE5">
        <w:rPr>
          <w:b/>
          <w:bCs/>
          <w:lang w:val="ru-RU"/>
        </w:rPr>
        <w:t xml:space="preserve"> Информатика:</w:t>
      </w:r>
      <w:r w:rsidRPr="00801BE5">
        <w:rPr>
          <w:lang w:val="ru-RU"/>
        </w:rPr>
        <w:t xml:space="preserve"> учебник для студ. учреждений сред. проф. образования, М.: ИЦ «Академия», 2018г.</w:t>
      </w:r>
    </w:p>
    <w:p w:rsidR="00B904AA" w:rsidRDefault="00B904AA" w:rsidP="00801BE5">
      <w:pPr>
        <w:autoSpaceDE w:val="0"/>
        <w:autoSpaceDN w:val="0"/>
        <w:adjustRightInd w:val="0"/>
        <w:jc w:val="both"/>
        <w:rPr>
          <w:lang w:val="ru-RU"/>
        </w:rPr>
      </w:pPr>
    </w:p>
    <w:p w:rsidR="00B904AA" w:rsidRDefault="00B904AA" w:rsidP="001F3D28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1F3D28">
        <w:rPr>
          <w:b/>
          <w:bCs/>
          <w:lang w:val="ru-RU"/>
        </w:rPr>
        <w:t>Дополнительные источники для студентов:</w:t>
      </w:r>
    </w:p>
    <w:p w:rsidR="00B904AA" w:rsidRPr="001F3D28" w:rsidRDefault="00B904AA" w:rsidP="001F3D2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1.</w:t>
      </w:r>
      <w:r w:rsidRPr="001F3D28">
        <w:rPr>
          <w:lang w:val="ru-RU"/>
        </w:rPr>
        <w:t xml:space="preserve">Малясова С.В., Демьяненко С.В. Информатика и ИКТ: Пособие для подготовки к ЕГЭ : учеб. пособие для студ. учреждений сред. проф. образования / под ред. М.С.Цветковой. — М., 2013. </w:t>
      </w:r>
    </w:p>
    <w:p w:rsidR="00B904AA" w:rsidRPr="001F3D28" w:rsidRDefault="00B904AA" w:rsidP="001F3D2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2.</w:t>
      </w:r>
      <w:r w:rsidRPr="001F3D28">
        <w:rPr>
          <w:lang w:val="ru-RU"/>
        </w:rPr>
        <w:t xml:space="preserve">Цветкова М.С., Великович Л.С. Информатика и ИКТ: учебник для студ. учреждений сред. проф. образования. — М., 2014 </w:t>
      </w:r>
    </w:p>
    <w:p w:rsidR="00B904AA" w:rsidRPr="001F3D28" w:rsidRDefault="00B904AA" w:rsidP="001F3D2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3.</w:t>
      </w:r>
      <w:r w:rsidRPr="001F3D28">
        <w:rPr>
          <w:lang w:val="ru-RU"/>
        </w:rPr>
        <w:t xml:space="preserve"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2014. </w:t>
      </w:r>
    </w:p>
    <w:p w:rsidR="00B904AA" w:rsidRPr="001F3D28" w:rsidRDefault="00B904AA" w:rsidP="001F3D2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4.</w:t>
      </w:r>
      <w:r w:rsidRPr="001F3D28">
        <w:rPr>
          <w:lang w:val="ru-RU"/>
        </w:rPr>
        <w:t>Цветкова М.С. Информатика и ИКТ: электронный учеб. метод. комплекс для студ. учреждений сред. проф. образования. — М., 2015.</w:t>
      </w:r>
    </w:p>
    <w:p w:rsidR="00B904AA" w:rsidRPr="003C6886" w:rsidRDefault="00B904AA" w:rsidP="00066DD6">
      <w:pPr>
        <w:jc w:val="both"/>
        <w:rPr>
          <w:lang w:val="ru-RU"/>
        </w:rPr>
      </w:pPr>
    </w:p>
    <w:p w:rsidR="00B904AA" w:rsidRPr="003C6886" w:rsidRDefault="00B904AA" w:rsidP="00066DD6">
      <w:pPr>
        <w:pStyle w:val="Heading1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Интернет-ресурсы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fcior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(Федеральный центр информационно-образовательных ресурсов — ФЦИОР).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school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collection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(Единая коллекция цифровых образовательных ресурсов).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intuit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/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studies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/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courses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(Открытые интернет-курсы «Интуит» по курсу «Информатика»).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lms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iite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unesco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org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(Открытые электронные курсы «ИИТО ЮНЕСКО» по информационным технологиям).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http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://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iite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unesco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org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/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publications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(Открытая электронная библиотека «ИИТО ЮНЕСКО» по ИКТ в образовании).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megabook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(Мегаэнциклопедия Кирилла и Мефодия, разделы «Наука / Математика. 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Кибернетика» и «Техника / Компьютеры и Интернет»).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ict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(портал «Информационно-коммуникационные технологии в образовании»).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digital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(Справочник образовательных ресурсов «Портал цифрового образования»).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window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(Единое окно доступа к образовательным ресурсам Российской Федерации). 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freeschool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altlinux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(портал Свободного программного обеспечения).</w:t>
      </w:r>
    </w:p>
    <w:p w:rsidR="00B904AA" w:rsidRPr="003C6886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heap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altlinux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org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/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issues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/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textbooks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(учебники и пособия по 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Linux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).</w:t>
      </w:r>
    </w:p>
    <w:p w:rsidR="00B904AA" w:rsidRPr="001F3D28" w:rsidRDefault="00B904AA" w:rsidP="006C6D5A">
      <w:pPr>
        <w:pStyle w:val="Heading1"/>
        <w:keepLines w:val="0"/>
        <w:widowControl/>
        <w:numPr>
          <w:ilvl w:val="0"/>
          <w:numId w:val="7"/>
        </w:numPr>
        <w:suppressAutoHyphens w:val="0"/>
        <w:autoSpaceDE w:val="0"/>
        <w:autoSpaceDN w:val="0"/>
        <w:spacing w:before="0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www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books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altlinux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ru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/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altlibrary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/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openoffice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(электронная книга «О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penOffice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org</w:t>
      </w:r>
      <w:r w:rsidRPr="003C688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: Теория и практика»).</w:t>
      </w:r>
    </w:p>
    <w:p w:rsidR="00B904AA" w:rsidRPr="003C6886" w:rsidRDefault="00B904AA" w:rsidP="00B14805">
      <w:pPr>
        <w:pStyle w:val="Default"/>
        <w:jc w:val="both"/>
      </w:pPr>
    </w:p>
    <w:p w:rsidR="00B904AA" w:rsidRPr="003C6886" w:rsidRDefault="00B904AA" w:rsidP="00F937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bCs/>
          <w:shd w:val="clear" w:color="auto" w:fill="FFFFFF"/>
          <w:lang w:val="ru-RU"/>
        </w:rPr>
      </w:pPr>
      <w:r w:rsidRPr="003C6886">
        <w:rPr>
          <w:b/>
          <w:bCs/>
          <w:shd w:val="clear" w:color="auto" w:fill="FFFFFF"/>
          <w:lang w:val="ru-RU"/>
        </w:rPr>
        <w:t>3.3. Методические рекомендации по организации изучения дисциплины</w:t>
      </w:r>
    </w:p>
    <w:p w:rsidR="00B904AA" w:rsidRPr="003C6886" w:rsidRDefault="00B904AA" w:rsidP="00F937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bCs/>
          <w:shd w:val="clear" w:color="auto" w:fill="FFFFFF"/>
          <w:lang w:val="ru-RU"/>
        </w:rPr>
      </w:pPr>
    </w:p>
    <w:p w:rsidR="00B904AA" w:rsidRPr="003C6886" w:rsidRDefault="00B904AA" w:rsidP="00F937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  <w:rPr>
          <w:shd w:val="clear" w:color="auto" w:fill="FFFFFF"/>
          <w:lang w:val="ru-RU"/>
        </w:rPr>
      </w:pPr>
      <w:r w:rsidRPr="003C6886">
        <w:rPr>
          <w:shd w:val="clear" w:color="auto" w:fill="FFFFFF"/>
          <w:lang w:val="ru-RU"/>
        </w:rPr>
        <w:tab/>
        <w:t>В целях реализации компетентностного подхода при преподавании дисциплины используются современные образовательные технологии: практико-ориентированные технологии (практические работы), информационные технологии (компьютерные презентации), технологии развивающего обучения, технологии проблемного обучения (проблемное</w:t>
      </w:r>
      <w:r w:rsidRPr="003C6886">
        <w:rPr>
          <w:shd w:val="clear" w:color="auto" w:fill="FFFFFF"/>
          <w:lang w:val="ru-RU"/>
        </w:rPr>
        <w:tab/>
        <w:t xml:space="preserve"> изложение, эвристическая беседа, исследовательский метод, технологии эвристического обучения (выполнение творческих проектов, "мозговая атака", игровые методики), технология ситуационного обучения (кейс-метод). В сочетании с внеаудиторной работой, для формирования и развития общих и профессиональных компетенций обучающихся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:rsidR="00B904AA" w:rsidRPr="003C6886" w:rsidRDefault="00B904AA" w:rsidP="000B13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  <w:rPr>
          <w:shd w:val="clear" w:color="auto" w:fill="FFFFFF"/>
          <w:lang w:val="ru-RU"/>
        </w:rPr>
      </w:pPr>
      <w:r w:rsidRPr="003C6886">
        <w:rPr>
          <w:shd w:val="clear" w:color="auto" w:fill="FFFFFF"/>
          <w:lang w:val="ru-RU"/>
        </w:rPr>
        <w:tab/>
        <w:t xml:space="preserve">Текущий контроль знаний </w:t>
      </w:r>
      <w:r w:rsidRPr="003C6886">
        <w:rPr>
          <w:lang w:val="ru-RU"/>
        </w:rPr>
        <w:t>и оценка результатов освоения учебной дисциплины осуществляется преподавателем в процессе проведения аудиторных занятий:</w:t>
      </w:r>
      <w:r w:rsidRPr="003C6886">
        <w:rPr>
          <w:shd w:val="clear" w:color="auto" w:fill="FFFFFF"/>
          <w:lang w:val="ru-RU"/>
        </w:rPr>
        <w:t xml:space="preserve"> устные индивидуальные и  фронтальные опросы,  письменные опросы (тестирование, контрольная работа, доклад), а также просмотр и оценка отчетных работ по практическим занятиям.</w:t>
      </w:r>
    </w:p>
    <w:p w:rsidR="00B904AA" w:rsidRPr="003C6886" w:rsidRDefault="00B904AA" w:rsidP="000B13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  <w:rPr>
          <w:lang w:val="ru-RU"/>
        </w:rPr>
      </w:pPr>
      <w:r>
        <w:rPr>
          <w:shd w:val="clear" w:color="auto" w:fill="FFFFFF"/>
          <w:lang w:val="ru-RU"/>
        </w:rPr>
        <w:tab/>
        <w:t>Промежуточная аттестация</w:t>
      </w:r>
      <w:r w:rsidRPr="003C6886">
        <w:rPr>
          <w:shd w:val="clear" w:color="auto" w:fill="FFFFFF"/>
          <w:lang w:val="ru-RU"/>
        </w:rPr>
        <w:t xml:space="preserve"> проводится по завершению курса дисциплины в форме дифференцированного зачета.</w:t>
      </w:r>
    </w:p>
    <w:p w:rsidR="00B904AA" w:rsidRPr="003C6886" w:rsidRDefault="00B904AA" w:rsidP="000B130C">
      <w:pPr>
        <w:shd w:val="clear" w:color="auto" w:fill="FFFFFF"/>
        <w:ind w:right="58" w:firstLine="394"/>
        <w:jc w:val="both"/>
        <w:rPr>
          <w:lang w:val="ru-RU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11"/>
      </w:tblGrid>
      <w:tr w:rsidR="00B904AA" w:rsidRPr="008E7F06">
        <w:tc>
          <w:tcPr>
            <w:tcW w:w="5495" w:type="dxa"/>
          </w:tcPr>
          <w:p w:rsidR="00B904AA" w:rsidRPr="003C6886" w:rsidRDefault="00B904AA" w:rsidP="00393BA6">
            <w:pPr>
              <w:jc w:val="center"/>
              <w:rPr>
                <w:b/>
                <w:bCs/>
                <w:lang w:val="ru-RU"/>
              </w:rPr>
            </w:pPr>
            <w:r w:rsidRPr="003C6886">
              <w:rPr>
                <w:b/>
                <w:bCs/>
                <w:lang w:val="ru-RU"/>
              </w:rPr>
              <w:t>Результаты обучения</w:t>
            </w:r>
          </w:p>
          <w:p w:rsidR="00B904AA" w:rsidRPr="003C6886" w:rsidRDefault="00B904AA" w:rsidP="00393BA6">
            <w:pPr>
              <w:jc w:val="center"/>
              <w:rPr>
                <w:spacing w:val="2"/>
                <w:lang w:val="ru-RU"/>
              </w:rPr>
            </w:pPr>
            <w:r w:rsidRPr="003C6886">
              <w:rPr>
                <w:b/>
                <w:bCs/>
                <w:lang w:val="ru-RU"/>
              </w:rPr>
              <w:t>(освоенные умения, усвоенные знания)</w:t>
            </w:r>
          </w:p>
        </w:tc>
        <w:tc>
          <w:tcPr>
            <w:tcW w:w="4111" w:type="dxa"/>
          </w:tcPr>
          <w:p w:rsidR="00B904AA" w:rsidRPr="003C6886" w:rsidRDefault="00B904AA" w:rsidP="00393BA6">
            <w:pPr>
              <w:jc w:val="center"/>
              <w:rPr>
                <w:spacing w:val="2"/>
                <w:lang w:val="ru-RU"/>
              </w:rPr>
            </w:pPr>
            <w:r w:rsidRPr="003C6886">
              <w:rPr>
                <w:b/>
                <w:bCs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B904AA" w:rsidRPr="008E7F06">
        <w:trPr>
          <w:cantSplit/>
          <w:trHeight w:val="637"/>
        </w:trPr>
        <w:tc>
          <w:tcPr>
            <w:tcW w:w="5495" w:type="dxa"/>
          </w:tcPr>
          <w:p w:rsidR="00B904AA" w:rsidRPr="003C6886" w:rsidRDefault="00B904AA" w:rsidP="00393BA6">
            <w:pPr>
              <w:tabs>
                <w:tab w:val="left" w:pos="284"/>
              </w:tabs>
              <w:ind w:left="284"/>
              <w:rPr>
                <w:lang w:val="ru-RU"/>
              </w:rPr>
            </w:pPr>
            <w:r w:rsidRPr="003C6886">
              <w:rPr>
                <w:lang w:val="ru-RU"/>
              </w:rPr>
              <w:t>Создание информационных объектов сложной структуры, в том числе гипертекстовых</w:t>
            </w:r>
          </w:p>
        </w:tc>
        <w:tc>
          <w:tcPr>
            <w:tcW w:w="4111" w:type="dxa"/>
            <w:vMerge w:val="restart"/>
          </w:tcPr>
          <w:p w:rsidR="00B904AA" w:rsidRPr="003C6886" w:rsidRDefault="00B904AA" w:rsidP="00393BA6">
            <w:pPr>
              <w:rPr>
                <w:spacing w:val="2"/>
                <w:lang w:val="ru-RU"/>
              </w:rPr>
            </w:pPr>
            <w:r w:rsidRPr="003C6886">
              <w:rPr>
                <w:lang w:val="ru-RU"/>
              </w:rPr>
              <w:t>Комбинированный: лабораторные практикумы, п</w:t>
            </w:r>
            <w:r w:rsidRPr="003C6886">
              <w:rPr>
                <w:spacing w:val="2"/>
                <w:lang w:val="ru-RU"/>
              </w:rPr>
              <w:t>оиск информации в сети Интернет, сохранение и преобразование информации</w:t>
            </w:r>
          </w:p>
          <w:p w:rsidR="00B904AA" w:rsidRPr="003C6886" w:rsidRDefault="00B904AA" w:rsidP="00393BA6">
            <w:pPr>
              <w:rPr>
                <w:spacing w:val="2"/>
                <w:lang w:val="ru-RU"/>
              </w:rPr>
            </w:pPr>
            <w:r w:rsidRPr="003C6886">
              <w:rPr>
                <w:spacing w:val="2"/>
                <w:lang w:val="ru-RU"/>
              </w:rPr>
              <w:t>Индивидуальный: индивидуальные работы</w:t>
            </w:r>
          </w:p>
          <w:p w:rsidR="00B904AA" w:rsidRPr="003C6886" w:rsidRDefault="00B904AA" w:rsidP="00393BA6">
            <w:pPr>
              <w:rPr>
                <w:lang w:val="ru-RU"/>
              </w:rPr>
            </w:pPr>
            <w:r w:rsidRPr="003C6886">
              <w:rPr>
                <w:spacing w:val="2"/>
                <w:lang w:val="ru-RU"/>
              </w:rPr>
              <w:t>Групповой: заслушивание рефератов</w:t>
            </w:r>
          </w:p>
        </w:tc>
      </w:tr>
      <w:tr w:rsidR="00B904AA" w:rsidRPr="008E7F06">
        <w:trPr>
          <w:cantSplit/>
          <w:trHeight w:val="1096"/>
        </w:trPr>
        <w:tc>
          <w:tcPr>
            <w:tcW w:w="5495" w:type="dxa"/>
          </w:tcPr>
          <w:p w:rsidR="00B904AA" w:rsidRPr="003C6886" w:rsidRDefault="00B904AA" w:rsidP="00393BA6">
            <w:pPr>
              <w:tabs>
                <w:tab w:val="left" w:pos="284"/>
              </w:tabs>
              <w:ind w:left="284"/>
              <w:rPr>
                <w:lang w:val="ru-RU"/>
              </w:rPr>
            </w:pPr>
            <w:r w:rsidRPr="003C6886">
              <w:rPr>
                <w:lang w:val="ru-RU"/>
              </w:rPr>
              <w:t>Просмотр, создание, редактирование, сохранение записей и осуществление поиска информации в базах данных, компьютерных сетях</w:t>
            </w:r>
          </w:p>
        </w:tc>
        <w:tc>
          <w:tcPr>
            <w:tcW w:w="4111" w:type="dxa"/>
            <w:vMerge/>
          </w:tcPr>
          <w:p w:rsidR="00B904AA" w:rsidRPr="003C6886" w:rsidRDefault="00B904AA" w:rsidP="00393BA6">
            <w:pPr>
              <w:rPr>
                <w:lang w:val="ru-RU"/>
              </w:rPr>
            </w:pPr>
          </w:p>
        </w:tc>
      </w:tr>
      <w:tr w:rsidR="00B904AA" w:rsidRPr="003C6886">
        <w:tc>
          <w:tcPr>
            <w:tcW w:w="5495" w:type="dxa"/>
          </w:tcPr>
          <w:p w:rsidR="00B904AA" w:rsidRPr="003C6886" w:rsidRDefault="00B904AA" w:rsidP="00393BA6">
            <w:pPr>
              <w:tabs>
                <w:tab w:val="left" w:pos="284"/>
              </w:tabs>
              <w:ind w:left="284"/>
              <w:rPr>
                <w:lang w:val="ru-RU"/>
              </w:rPr>
            </w:pPr>
            <w:r w:rsidRPr="003C6886">
              <w:rPr>
                <w:lang w:val="ru-RU"/>
              </w:rPr>
              <w:t>Соблюдение правил ТБ и гигиенических рекомендаций при использовании средств ИКТ</w:t>
            </w:r>
          </w:p>
        </w:tc>
        <w:tc>
          <w:tcPr>
            <w:tcW w:w="4111" w:type="dxa"/>
          </w:tcPr>
          <w:p w:rsidR="00B904AA" w:rsidRPr="003C6886" w:rsidRDefault="00B904AA" w:rsidP="00393BA6">
            <w:r w:rsidRPr="003C6886">
              <w:t>Индивидуальный: инструктаж по ТБ</w:t>
            </w:r>
          </w:p>
        </w:tc>
      </w:tr>
      <w:tr w:rsidR="00B904AA" w:rsidRPr="003C6886">
        <w:trPr>
          <w:cantSplit/>
          <w:trHeight w:val="1207"/>
        </w:trPr>
        <w:tc>
          <w:tcPr>
            <w:tcW w:w="5495" w:type="dxa"/>
          </w:tcPr>
          <w:p w:rsidR="00B904AA" w:rsidRPr="003C6886" w:rsidRDefault="00B904AA" w:rsidP="006C6D5A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ind w:left="720" w:hanging="360"/>
              <w:textAlignment w:val="auto"/>
              <w:rPr>
                <w:lang w:val="ru-RU"/>
              </w:rPr>
            </w:pPr>
            <w:r w:rsidRPr="003C6886">
              <w:rPr>
                <w:lang w:val="ru-RU"/>
              </w:rPr>
              <w:t>Использование наиболее распространенных средств автоматизации информационной деятельности, применение алгоритма как способа автоматизации деятельности</w:t>
            </w:r>
          </w:p>
        </w:tc>
        <w:tc>
          <w:tcPr>
            <w:tcW w:w="4111" w:type="dxa"/>
            <w:vMerge w:val="restart"/>
          </w:tcPr>
          <w:p w:rsidR="00B904AA" w:rsidRPr="003C6886" w:rsidRDefault="00B904AA" w:rsidP="00393BA6">
            <w:pPr>
              <w:rPr>
                <w:spacing w:val="2"/>
                <w:lang w:val="ru-RU"/>
              </w:rPr>
            </w:pPr>
            <w:r w:rsidRPr="003C6886">
              <w:rPr>
                <w:spacing w:val="2"/>
                <w:lang w:val="ru-RU"/>
              </w:rPr>
              <w:t>Комбинированный: тестирование, устный опрос, составление ОЛК (опорно-логического конспекта) и ОЛС (опорно-логических схем).</w:t>
            </w:r>
          </w:p>
          <w:p w:rsidR="00B904AA" w:rsidRPr="003C6886" w:rsidRDefault="00B904AA" w:rsidP="00393BA6">
            <w:r w:rsidRPr="003C6886">
              <w:rPr>
                <w:spacing w:val="2"/>
              </w:rPr>
              <w:t>Групповой: заслушивание рефератов.</w:t>
            </w:r>
          </w:p>
        </w:tc>
      </w:tr>
      <w:tr w:rsidR="00B904AA" w:rsidRPr="008E7F06">
        <w:trPr>
          <w:cantSplit/>
          <w:trHeight w:val="353"/>
        </w:trPr>
        <w:tc>
          <w:tcPr>
            <w:tcW w:w="5495" w:type="dxa"/>
          </w:tcPr>
          <w:p w:rsidR="00B904AA" w:rsidRPr="003C6886" w:rsidRDefault="00B904AA" w:rsidP="006C6D5A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ind w:left="720" w:hanging="360"/>
              <w:textAlignment w:val="auto"/>
              <w:rPr>
                <w:lang w:val="ru-RU"/>
              </w:rPr>
            </w:pPr>
            <w:r w:rsidRPr="003C6886">
              <w:rPr>
                <w:lang w:val="ru-RU"/>
              </w:rPr>
              <w:t>Умение пользоваться операционными системами, определять их назначение и функции</w:t>
            </w:r>
          </w:p>
        </w:tc>
        <w:tc>
          <w:tcPr>
            <w:tcW w:w="4111" w:type="dxa"/>
            <w:vMerge/>
          </w:tcPr>
          <w:p w:rsidR="00B904AA" w:rsidRPr="003C6886" w:rsidRDefault="00B904AA" w:rsidP="00393BA6">
            <w:pPr>
              <w:rPr>
                <w:spacing w:val="2"/>
                <w:lang w:val="ru-RU"/>
              </w:rPr>
            </w:pPr>
          </w:p>
        </w:tc>
      </w:tr>
      <w:tr w:rsidR="00B904AA" w:rsidRPr="003C6886">
        <w:tc>
          <w:tcPr>
            <w:tcW w:w="5495" w:type="dxa"/>
          </w:tcPr>
          <w:p w:rsidR="00B904AA" w:rsidRPr="003C6886" w:rsidRDefault="00B904AA" w:rsidP="00393BA6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B904AA" w:rsidRPr="003C6886" w:rsidRDefault="00B904AA" w:rsidP="00393BA6">
            <w:pPr>
              <w:rPr>
                <w:spacing w:val="2"/>
              </w:rPr>
            </w:pPr>
            <w:r>
              <w:rPr>
                <w:spacing w:val="2"/>
                <w:lang w:val="ru-RU"/>
              </w:rPr>
              <w:t xml:space="preserve">Дифференцированный </w:t>
            </w:r>
            <w:r w:rsidRPr="003C6886">
              <w:t>зачет</w:t>
            </w:r>
          </w:p>
        </w:tc>
      </w:tr>
    </w:tbl>
    <w:p w:rsidR="00B904AA" w:rsidRPr="001F3D28" w:rsidRDefault="00B904AA" w:rsidP="007C75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bCs/>
          <w:caps/>
          <w:highlight w:val="white"/>
          <w:lang w:val="ru-RU" w:eastAsia="ar-SA"/>
        </w:rPr>
      </w:pPr>
    </w:p>
    <w:p w:rsidR="00B904AA" w:rsidRPr="003C6886" w:rsidRDefault="00B904AA" w:rsidP="007C75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bCs/>
          <w:caps/>
          <w:highlight w:val="white"/>
          <w:lang w:val="ru-RU" w:eastAsia="ar-SA"/>
        </w:rPr>
      </w:pPr>
    </w:p>
    <w:p w:rsidR="00B904AA" w:rsidRPr="003C6886" w:rsidRDefault="00B904AA" w:rsidP="00D823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b/>
          <w:bCs/>
          <w:caps/>
          <w:lang w:val="ru-RU" w:eastAsia="ar-SA"/>
        </w:rPr>
      </w:pPr>
      <w:r w:rsidRPr="003C6886">
        <w:rPr>
          <w:b/>
          <w:bCs/>
          <w:caps/>
          <w:lang w:val="ru-RU" w:eastAsia="ar-SA"/>
        </w:rPr>
        <w:t>4. Контроль и оценка результатов освоения УЧЕБНОЙ Дисциплины</w:t>
      </w:r>
    </w:p>
    <w:p w:rsidR="00B904AA" w:rsidRPr="003C6886" w:rsidRDefault="00B904AA" w:rsidP="007C750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b/>
          <w:bCs/>
          <w:lang w:val="ru-RU" w:eastAsia="ar-SA"/>
        </w:rPr>
      </w:pPr>
    </w:p>
    <w:p w:rsidR="00B904AA" w:rsidRPr="003C6886" w:rsidRDefault="00B904AA" w:rsidP="007C750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lang w:val="ru-RU"/>
        </w:rPr>
      </w:pPr>
      <w:r w:rsidRPr="003C6886">
        <w:rPr>
          <w:b/>
          <w:bCs/>
          <w:lang w:val="ru-RU" w:eastAsia="ar-SA"/>
        </w:rPr>
        <w:t>Контроль и оценка</w:t>
      </w:r>
      <w:r w:rsidRPr="003C6886">
        <w:rPr>
          <w:lang w:val="ru-RU"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B904AA" w:rsidRPr="003C6886" w:rsidRDefault="00B904AA" w:rsidP="007C750F">
      <w:pPr>
        <w:widowControl/>
        <w:suppressAutoHyphens w:val="0"/>
        <w:textAlignment w:val="auto"/>
        <w:rPr>
          <w:lang w:val="ru-RU" w:eastAsia="ar-SA"/>
        </w:rPr>
      </w:pPr>
    </w:p>
    <w:tbl>
      <w:tblPr>
        <w:tblW w:w="976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5857"/>
        <w:gridCol w:w="3910"/>
      </w:tblGrid>
      <w:tr w:rsidR="00B904AA" w:rsidRPr="008E7F06">
        <w:tc>
          <w:tcPr>
            <w:tcW w:w="5857" w:type="dxa"/>
            <w:vAlign w:val="center"/>
          </w:tcPr>
          <w:p w:rsidR="00B904AA" w:rsidRPr="003C6886" w:rsidRDefault="00B904AA" w:rsidP="00C54F42">
            <w:pPr>
              <w:widowControl/>
              <w:suppressAutoHyphens w:val="0"/>
              <w:snapToGrid w:val="0"/>
              <w:jc w:val="center"/>
              <w:textAlignment w:val="auto"/>
              <w:rPr>
                <w:b/>
                <w:bCs/>
                <w:lang w:val="ru-RU" w:eastAsia="ar-SA"/>
              </w:rPr>
            </w:pPr>
            <w:r w:rsidRPr="003C6886">
              <w:rPr>
                <w:b/>
                <w:bCs/>
                <w:lang w:val="ru-RU" w:eastAsia="ar-SA"/>
              </w:rPr>
              <w:t>Результаты обучения</w:t>
            </w:r>
          </w:p>
          <w:p w:rsidR="00B904AA" w:rsidRPr="003C6886" w:rsidRDefault="00B904AA" w:rsidP="00C54F42">
            <w:pPr>
              <w:widowControl/>
              <w:suppressAutoHyphens w:val="0"/>
              <w:jc w:val="center"/>
              <w:textAlignment w:val="auto"/>
              <w:rPr>
                <w:b/>
                <w:bCs/>
                <w:lang w:val="ru-RU" w:eastAsia="ar-SA"/>
              </w:rPr>
            </w:pPr>
            <w:r w:rsidRPr="003C6886">
              <w:rPr>
                <w:b/>
                <w:bCs/>
                <w:lang w:val="ru-RU" w:eastAsia="ar-SA"/>
              </w:rPr>
              <w:t>(освоенные умения, усвоенные знания)</w:t>
            </w:r>
          </w:p>
        </w:tc>
        <w:tc>
          <w:tcPr>
            <w:tcW w:w="39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4AA" w:rsidRPr="003C6886" w:rsidRDefault="00B904AA" w:rsidP="00C54F42">
            <w:pPr>
              <w:widowControl/>
              <w:suppressAutoHyphens w:val="0"/>
              <w:snapToGrid w:val="0"/>
              <w:jc w:val="center"/>
              <w:textAlignment w:val="auto"/>
              <w:rPr>
                <w:b/>
                <w:bCs/>
                <w:lang w:val="ru-RU" w:eastAsia="ar-SA"/>
              </w:rPr>
            </w:pPr>
            <w:r w:rsidRPr="003C6886">
              <w:rPr>
                <w:b/>
                <w:bCs/>
                <w:lang w:val="ru-RU"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B904AA" w:rsidRPr="003C6886">
        <w:trPr>
          <w:trHeight w:val="3550"/>
        </w:trPr>
        <w:tc>
          <w:tcPr>
            <w:tcW w:w="5857" w:type="dxa"/>
          </w:tcPr>
          <w:p w:rsidR="00B904AA" w:rsidRPr="003C6886" w:rsidRDefault="00B904AA" w:rsidP="00C54F42">
            <w:pPr>
              <w:pStyle w:val="Default"/>
              <w:jc w:val="both"/>
              <w:rPr>
                <w:b/>
                <w:bCs/>
              </w:rPr>
            </w:pPr>
            <w:r w:rsidRPr="003C6886">
              <w:rPr>
                <w:b/>
                <w:bCs/>
              </w:rPr>
              <w:t xml:space="preserve">уметь: 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оценивать достоверность информации, сопоставляя различные источники;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распознавать информационные процессы в различных системах;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осуществлять выбор способа представления информации в соответствии с поставленной задачей;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иллюстрировать учебные работы с использованием средств информационных технологий;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создавать информационные объекты сложной структуры, в том числе гипертекстовые;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просматривать, создавать, редактировать, сохранять записи в базах данных;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осуществлять поиск информации в базах данных, компьютерных сетях и пр.;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представлять числовую информацию различными способами (таблица, массив, график, диаграмма и пр.);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jc w:val="both"/>
              <w:textAlignment w:val="auto"/>
              <w:rPr>
                <w:b/>
                <w:bCs/>
                <w:lang w:val="ru-RU"/>
              </w:rPr>
            </w:pPr>
            <w:r w:rsidRPr="003C6886">
              <w:rPr>
                <w:lang w:val="ru-RU" w:eastAsia="ru-RU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B904AA" w:rsidRPr="003C6886" w:rsidRDefault="00B904AA" w:rsidP="00A64F5B">
            <w:pPr>
              <w:widowControl/>
              <w:suppressAutoHyphens w:val="0"/>
              <w:spacing w:before="100" w:beforeAutospacing="1" w:after="100" w:afterAutospacing="1"/>
              <w:ind w:left="720" w:hanging="720"/>
              <w:jc w:val="both"/>
              <w:textAlignment w:val="auto"/>
              <w:rPr>
                <w:b/>
                <w:bCs/>
              </w:rPr>
            </w:pPr>
            <w:r w:rsidRPr="003C6886">
              <w:rPr>
                <w:b/>
                <w:bCs/>
              </w:rPr>
              <w:t xml:space="preserve">знать: 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различные подходы к определению понятия «информация»;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textAlignment w:val="auto"/>
              <w:rPr>
                <w:lang w:eastAsia="ru-RU"/>
              </w:rPr>
            </w:pPr>
            <w:r w:rsidRPr="003C6886">
              <w:rPr>
                <w:lang w:val="ru-RU" w:eastAsia="ru-RU"/>
              </w:rPr>
              <w:t xml:space="preserve">методы измерения количества информации: вероятностный и алфавитный. </w:t>
            </w:r>
            <w:r w:rsidRPr="003C6886">
              <w:rPr>
                <w:lang w:eastAsia="ru-RU"/>
              </w:rPr>
              <w:t>Знать единицы измерения информации;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textAlignment w:val="auto"/>
              <w:rPr>
                <w:lang w:val="ru-RU" w:eastAsia="ru-RU"/>
              </w:rPr>
            </w:pPr>
            <w:r w:rsidRPr="003C6886">
              <w:rPr>
                <w:lang w:val="ru-RU" w:eastAsia="ru-RU"/>
              </w:rPr>
              <w:t>назначение и виды информационных моделей, описывающих реальные объекты или процессы;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textAlignment w:val="auto"/>
              <w:rPr>
                <w:u w:val="single"/>
                <w:lang w:val="ru-RU" w:eastAsia="ar-SA"/>
              </w:rPr>
            </w:pPr>
            <w:r w:rsidRPr="003C6886">
              <w:rPr>
                <w:lang w:val="ru-RU" w:eastAsia="ru-RU"/>
              </w:rPr>
              <w:t>использование алгоритма как способа автоматизации деятельности;</w:t>
            </w:r>
          </w:p>
          <w:p w:rsidR="00B904AA" w:rsidRPr="003C6886" w:rsidRDefault="00B904AA" w:rsidP="006C6D5A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textAlignment w:val="auto"/>
              <w:rPr>
                <w:u w:val="single"/>
                <w:lang w:val="ru-RU" w:eastAsia="ar-SA"/>
              </w:rPr>
            </w:pPr>
            <w:r w:rsidRPr="003C6886">
              <w:rPr>
                <w:lang w:val="ru-RU" w:eastAsia="ru-RU"/>
              </w:rPr>
              <w:t>назначение и функции операционных систем</w:t>
            </w:r>
          </w:p>
        </w:tc>
        <w:tc>
          <w:tcPr>
            <w:tcW w:w="3910" w:type="dxa"/>
            <w:tcBorders>
              <w:left w:val="single" w:sz="4" w:space="0" w:color="000000"/>
              <w:right w:val="single" w:sz="4" w:space="0" w:color="000000"/>
            </w:tcBorders>
          </w:tcPr>
          <w:p w:rsidR="00B904AA" w:rsidRPr="003C6886" w:rsidRDefault="00B904AA" w:rsidP="00C54F42">
            <w:pPr>
              <w:pStyle w:val="Default"/>
            </w:pPr>
          </w:p>
          <w:p w:rsidR="00B904AA" w:rsidRPr="003C6886" w:rsidRDefault="00B904AA" w:rsidP="00C54F42">
            <w:pPr>
              <w:pStyle w:val="Default"/>
            </w:pPr>
          </w:p>
          <w:p w:rsidR="00B904AA" w:rsidRPr="003C6886" w:rsidRDefault="00B904AA" w:rsidP="00C54F42">
            <w:pPr>
              <w:pStyle w:val="Default"/>
            </w:pPr>
            <w:r w:rsidRPr="003C6886">
              <w:t>Текущий контроль</w:t>
            </w:r>
          </w:p>
          <w:p w:rsidR="00B904AA" w:rsidRPr="003C6886" w:rsidRDefault="00B904AA" w:rsidP="00C54F42">
            <w:pPr>
              <w:pStyle w:val="Default"/>
            </w:pPr>
            <w:r w:rsidRPr="003C6886">
              <w:t>Практические занятия Тестирование</w:t>
            </w:r>
          </w:p>
          <w:p w:rsidR="00B904AA" w:rsidRPr="003C6886" w:rsidRDefault="00B904AA" w:rsidP="00C54F42">
            <w:pPr>
              <w:pStyle w:val="Default"/>
            </w:pPr>
            <w:r w:rsidRPr="003C6886">
              <w:t>индивидуальные задания сообщения</w:t>
            </w:r>
          </w:p>
          <w:p w:rsidR="00B904AA" w:rsidRPr="003C6886" w:rsidRDefault="00B904AA" w:rsidP="00C54F42">
            <w:pPr>
              <w:pStyle w:val="Default"/>
            </w:pPr>
            <w:r w:rsidRPr="003C6886">
              <w:t>Доклады</w:t>
            </w:r>
          </w:p>
          <w:p w:rsidR="00B904AA" w:rsidRPr="003C6886" w:rsidRDefault="00B904AA" w:rsidP="00C54F42">
            <w:pPr>
              <w:pStyle w:val="Default"/>
            </w:pPr>
            <w:r w:rsidRPr="003C6886">
              <w:t xml:space="preserve">Презентации </w:t>
            </w:r>
          </w:p>
          <w:p w:rsidR="00B904AA" w:rsidRPr="003C6886" w:rsidRDefault="00B904AA" w:rsidP="00C54F42">
            <w:pPr>
              <w:pStyle w:val="Default"/>
            </w:pPr>
            <w:r w:rsidRPr="003C6886">
              <w:t>Защита проекта</w:t>
            </w:r>
          </w:p>
          <w:p w:rsidR="00B904AA" w:rsidRPr="003C6886" w:rsidRDefault="00B904AA" w:rsidP="00C54F42">
            <w:pPr>
              <w:widowControl/>
              <w:suppressAutoHyphens w:val="0"/>
              <w:textAlignment w:val="auto"/>
              <w:rPr>
                <w:lang w:val="ru-RU" w:eastAsia="ar-SA"/>
              </w:rPr>
            </w:pPr>
          </w:p>
        </w:tc>
      </w:tr>
    </w:tbl>
    <w:p w:rsidR="00B904AA" w:rsidRPr="003C6886" w:rsidRDefault="00B904AA" w:rsidP="007C750F">
      <w:pPr>
        <w:widowControl/>
        <w:suppressAutoHyphens w:val="0"/>
        <w:textAlignment w:val="auto"/>
        <w:rPr>
          <w:lang w:val="ru-RU" w:eastAsia="ar-SA"/>
        </w:rPr>
      </w:pPr>
    </w:p>
    <w:p w:rsidR="00B904AA" w:rsidRPr="003C6886" w:rsidRDefault="00B904AA" w:rsidP="00F937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bookmarkStart w:id="0" w:name="_PictureBullets"/>
      <w:bookmarkEnd w:id="0"/>
      <w:r w:rsidRPr="003C6886">
        <w:rPr>
          <w:lang w:val="ru-RU"/>
        </w:rPr>
        <w:tab/>
        <w:t>Формы и методы контроля и оценки результатов обучения должны позволять проверять у обучающихся не только сформулированность предметных результатов, но и развитие личностных и метапредметных результатов обучения.</w:t>
      </w:r>
    </w:p>
    <w:p w:rsidR="00B904AA" w:rsidRPr="003C6886" w:rsidRDefault="00B904AA" w:rsidP="00F937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tbl>
      <w:tblPr>
        <w:tblW w:w="97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3190"/>
        <w:gridCol w:w="2905"/>
      </w:tblGrid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612C7E">
              <w:rPr>
                <w:b/>
                <w:bCs/>
                <w:lang w:val="ru-RU"/>
              </w:rPr>
              <w:t>Результаты (личностные и метапредметные)</w:t>
            </w: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612C7E">
              <w:rPr>
                <w:b/>
                <w:bCs/>
                <w:lang w:val="ru-RU"/>
              </w:rPr>
              <w:t>Основные показатели оценки результата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612C7E">
              <w:rPr>
                <w:b/>
                <w:bCs/>
                <w:lang w:val="ru-RU"/>
              </w:rPr>
              <w:t>Формы и методы контроля и оценки</w:t>
            </w:r>
          </w:p>
        </w:tc>
      </w:tr>
      <w:tr w:rsidR="00B904AA" w:rsidRPr="003C6886">
        <w:tc>
          <w:tcPr>
            <w:tcW w:w="9747" w:type="dxa"/>
            <w:gridSpan w:val="3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612C7E">
              <w:rPr>
                <w:b/>
                <w:bCs/>
                <w:lang w:val="ru-RU"/>
              </w:rPr>
              <w:t>Личностные результаты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проявление гражданственности, патриотизма, знание истории и перспективы развития своей страны, достижений отечественных и зарубежных ученых, новейших технологий и разработок,  готовность к условиям  современной жизни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− осознание своего места в информационном обществе;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демонстрация сформированности мировоззрения, отвечающего современным реалиям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 xml:space="preserve"> 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проявление активной  жизненной позиции; демонстрация готовности к самостоятельной, творческой деятельности; сознательное отношение к продолжению образования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904AA" w:rsidRPr="003C688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умение использовать достижения современной информатики для повышения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эффективный поиск необходимой информации; использование различных источников информации, включая электронные; демонстрация способности самостоятельно использовать необходимую информацию для выполнения поставленных учебных задач;</w:t>
            </w:r>
          </w:p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наблюдение за навыками работы в глобальных, корпоративных и локальных информационных сетях. Подготовка проектов, презентаций, докладов, использование электронных источников</w:t>
            </w:r>
          </w:p>
        </w:tc>
      </w:tr>
      <w:tr w:rsidR="00B904AA" w:rsidRPr="003C688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− умение выстраивать конструктивные взаимоотношения в командной работе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по решению общих задач, в том числе с использованием современных средств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сетевых коммуникаций;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эффективный поиск необходимой информации; использование различных источников информации, включая электронные; демонстрация способности самостоятельно использовать необходимую информацию для выполнения поставленных учебных задач;</w:t>
            </w:r>
          </w:p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наблюдение за навыками работы в глобальных, корпоративных и локальных информационных сетях. Подготовка проектов, презентаций, докладов, использование электронных источников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демонстрация сформированности мировоззрения, отвечающего современным реалиям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− умение выбирать грамотное поведение при использовании разнообразных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средств информационно-коммуникационных технологий как в профессиональной деятельности, так и в быту;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проявление активной  жизненной позиции; демонстрация готовности к самостоятельной, творческой деятельности; сознательное отношение к продолжению образования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− готовность к продолжению образования и повышению квалификации в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избранной профессиональной деятельности на основе развития личных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информационно-коммуникационных компетенций;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проявление активной  жизненной позиции; демонстрация готовности к самостоятельной, творческой деятельности; сознательное отношение к продолжению образования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904AA" w:rsidRPr="003C6886">
        <w:tc>
          <w:tcPr>
            <w:tcW w:w="9747" w:type="dxa"/>
            <w:gridSpan w:val="3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612C7E">
              <w:rPr>
                <w:b/>
                <w:bCs/>
                <w:lang w:val="ru-RU"/>
              </w:rPr>
              <w:t>Метапредметные результаты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умение определять цели, составлять планы деятельности и определять средства, необходимые для их реализации</w:t>
            </w:r>
          </w:p>
          <w:p w:rsidR="00B904AA" w:rsidRPr="00612C7E" w:rsidRDefault="00B904AA" w:rsidP="00612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демонстрация способностей к учебно-исследовательской и проектной деятельности; использование различных средств и методов при реализации своих идей и практических задач;</w:t>
            </w:r>
          </w:p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практические занятия, семинары, учебно-практические конференции, конкурсы, олимпиады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использование различных информационных объектов, с которыми возникает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необходимость сталкиваться в профессиональной сфере в изучении явлений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и процессов</w:t>
            </w:r>
          </w:p>
          <w:p w:rsidR="00B904AA" w:rsidRPr="00612C7E" w:rsidRDefault="00B904AA" w:rsidP="00612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наблюдение за навыками работы в глобальных, корпоративных и локальных информационных сетях, научных библиотеках различных организаций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использование различных источников информации, в том числе электронных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библиотек, умение критически оценивать и интерпретировать информацию,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получаемую из различных источников, в том числе из сети Интернет</w:t>
            </w:r>
          </w:p>
          <w:p w:rsidR="00B904AA" w:rsidRPr="00612C7E" w:rsidRDefault="00B904AA" w:rsidP="00612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эффективный поиск необходимой информации;</w:t>
            </w:r>
          </w:p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использование различных источников информации, включая электронные;</w:t>
            </w:r>
          </w:p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демонстрация способности самостоятельно использовать и критически использовать необходимую информацию для выполнения поставленных учебных задач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наблюдение за навыками работы в глобальных, корпоративных и локальных информационных сетях, научных библиотеках различных организаций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умение анализировать и представлять информацию, данную в электронных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форматах на компьютере в различных видах</w:t>
            </w:r>
          </w:p>
          <w:p w:rsidR="00B904AA" w:rsidRPr="00612C7E" w:rsidRDefault="00B904AA" w:rsidP="00612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демонстрация способности самостоятельно использовать необходимую информацию для выполнения поставленных учебных задач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практические занятия, семинары, учебно-практические конференции, конкурсы. олимпиады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      </w:r>
          </w:p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lang w:val="ru-RU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ресурсосбережения, правовых и этических норм, норм информационной безопасности</w:t>
            </w: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демонстрация способности самостоятельно использовать необходимую информацию для выполнения поставленных учебных задач;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наблюдение за навыками работы в глобальных, корпоративных и локальных информационных сетях, научных библиотеках различных организаций</w:t>
            </w:r>
          </w:p>
        </w:tc>
      </w:tr>
      <w:tr w:rsidR="00B904AA" w:rsidRPr="008E7F06">
        <w:tc>
          <w:tcPr>
            <w:tcW w:w="3652" w:type="dxa"/>
          </w:tcPr>
          <w:p w:rsidR="00B904AA" w:rsidRPr="00612C7E" w:rsidRDefault="00B904AA" w:rsidP="00612C7E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color w:val="auto"/>
                <w:kern w:val="0"/>
                <w:lang w:val="ru-RU" w:eastAsia="en-US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умение публично представлять результаты собственного исследования, вести</w:t>
            </w:r>
          </w:p>
          <w:p w:rsidR="00B904AA" w:rsidRPr="00612C7E" w:rsidRDefault="00B904AA" w:rsidP="00612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  <w:r w:rsidRPr="00612C7E">
              <w:rPr>
                <w:color w:val="auto"/>
                <w:kern w:val="0"/>
                <w:lang w:val="ru-RU" w:eastAsia="en-US"/>
              </w:rPr>
              <w:t>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3190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демонстрация способности самостоятельно использовать необходимую информацию для выполнения поставленных учебных задач</w:t>
            </w:r>
          </w:p>
        </w:tc>
        <w:tc>
          <w:tcPr>
            <w:tcW w:w="2905" w:type="dxa"/>
          </w:tcPr>
          <w:p w:rsidR="00B904AA" w:rsidRPr="00612C7E" w:rsidRDefault="00B904AA" w:rsidP="00612C7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612C7E">
              <w:rPr>
                <w:lang w:val="ru-RU"/>
              </w:rPr>
              <w:t>практические занятия, семинары, учебно-практические конференции, конкурсы</w:t>
            </w:r>
          </w:p>
        </w:tc>
      </w:tr>
    </w:tbl>
    <w:p w:rsidR="00B904AA" w:rsidRPr="00D00B84" w:rsidRDefault="00B904AA" w:rsidP="00F937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B904AA" w:rsidRDefault="00B904AA" w:rsidP="00F937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4AA" w:rsidRDefault="00B904AA" w:rsidP="00E7742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4AA" w:rsidRDefault="00B904AA" w:rsidP="00E7742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4AA" w:rsidRDefault="00B904AA" w:rsidP="00E7742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4AA" w:rsidRDefault="00B904AA" w:rsidP="00E7742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4AA" w:rsidRDefault="00B904AA" w:rsidP="00E7742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4AA" w:rsidRDefault="00B904AA" w:rsidP="00E7742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4AA" w:rsidRDefault="00B904AA" w:rsidP="00E7742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04AA" w:rsidSect="006B33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AA" w:rsidRDefault="00B904AA" w:rsidP="00DA372D">
      <w:r>
        <w:separator/>
      </w:r>
    </w:p>
  </w:endnote>
  <w:endnote w:type="continuationSeparator" w:id="0">
    <w:p w:rsidR="00B904AA" w:rsidRDefault="00B904AA" w:rsidP="00DA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4AA" w:rsidRDefault="00B904AA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B904AA" w:rsidRDefault="00B904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4AA" w:rsidRDefault="00B904AA">
    <w:pPr>
      <w:pStyle w:val="Footer"/>
      <w:jc w:val="right"/>
    </w:pPr>
    <w:fldSimple w:instr=" PAGE   \* MERGEFORMAT ">
      <w:r>
        <w:rPr>
          <w:noProof/>
        </w:rPr>
        <w:t>24</w:t>
      </w:r>
    </w:fldSimple>
  </w:p>
  <w:p w:rsidR="00B904AA" w:rsidRPr="00A33F36" w:rsidRDefault="00B904AA" w:rsidP="00A33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AA" w:rsidRDefault="00B904AA" w:rsidP="00DA372D">
      <w:r>
        <w:separator/>
      </w:r>
    </w:p>
  </w:footnote>
  <w:footnote w:type="continuationSeparator" w:id="0">
    <w:p w:rsidR="00B904AA" w:rsidRDefault="00B904AA" w:rsidP="00DA3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4AA" w:rsidRDefault="00B904AA" w:rsidP="00364E75">
    <w:pPr>
      <w:pStyle w:val="Header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4AA" w:rsidRDefault="00B904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15"/>
    <w:multiLevelType w:val="multilevel"/>
    <w:tmpl w:val="3822C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1222D"/>
    <w:multiLevelType w:val="hybridMultilevel"/>
    <w:tmpl w:val="A902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14E09"/>
    <w:multiLevelType w:val="hybridMultilevel"/>
    <w:tmpl w:val="D956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31C3"/>
    <w:multiLevelType w:val="multilevel"/>
    <w:tmpl w:val="A6081656"/>
    <w:lvl w:ilvl="0">
      <w:start w:val="1"/>
      <w:numFmt w:val="decimal"/>
      <w:lvlText w:val="%1."/>
      <w:lvlJc w:val="left"/>
      <w:pPr>
        <w:ind w:left="21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02CCB"/>
    <w:multiLevelType w:val="multilevel"/>
    <w:tmpl w:val="2E943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9582D"/>
    <w:multiLevelType w:val="hybridMultilevel"/>
    <w:tmpl w:val="FED8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24FC5"/>
    <w:multiLevelType w:val="hybridMultilevel"/>
    <w:tmpl w:val="1AC0B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50137F"/>
    <w:multiLevelType w:val="hybridMultilevel"/>
    <w:tmpl w:val="44F6E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6964F7"/>
    <w:multiLevelType w:val="hybridMultilevel"/>
    <w:tmpl w:val="4990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637"/>
    <w:multiLevelType w:val="multilevel"/>
    <w:tmpl w:val="8D7C4B86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>
    <w:nsid w:val="360C2998"/>
    <w:multiLevelType w:val="multilevel"/>
    <w:tmpl w:val="DE7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6C13C10"/>
    <w:multiLevelType w:val="hybridMultilevel"/>
    <w:tmpl w:val="E9EC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833DB5"/>
    <w:multiLevelType w:val="hybridMultilevel"/>
    <w:tmpl w:val="EEFCF2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0A71183"/>
    <w:multiLevelType w:val="multilevel"/>
    <w:tmpl w:val="BAD0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68E76F1"/>
    <w:multiLevelType w:val="hybridMultilevel"/>
    <w:tmpl w:val="BFBE5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A2517E"/>
    <w:multiLevelType w:val="multilevel"/>
    <w:tmpl w:val="3A80B220"/>
    <w:lvl w:ilvl="0">
      <w:start w:val="1"/>
      <w:numFmt w:val="decimal"/>
      <w:lvlText w:val="%1."/>
      <w:lvlJc w:val="left"/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2558D8"/>
    <w:multiLevelType w:val="multilevel"/>
    <w:tmpl w:val="49C4538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221BF"/>
    <w:multiLevelType w:val="multilevel"/>
    <w:tmpl w:val="A8647DF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5084238D"/>
    <w:multiLevelType w:val="hybridMultilevel"/>
    <w:tmpl w:val="123CE134"/>
    <w:lvl w:ilvl="0" w:tplc="373ECC0A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9">
    <w:nsid w:val="5CAA35C0"/>
    <w:multiLevelType w:val="hybridMultilevel"/>
    <w:tmpl w:val="599A03D0"/>
    <w:lvl w:ilvl="0" w:tplc="BC7C69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A0E8C"/>
    <w:multiLevelType w:val="multilevel"/>
    <w:tmpl w:val="9A8685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21">
    <w:nsid w:val="66522B40"/>
    <w:multiLevelType w:val="hybridMultilevel"/>
    <w:tmpl w:val="2A2E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E4EFB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CD03C79"/>
    <w:multiLevelType w:val="multilevel"/>
    <w:tmpl w:val="5C8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F7C4289"/>
    <w:multiLevelType w:val="hybridMultilevel"/>
    <w:tmpl w:val="7D52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33C0A9B"/>
    <w:multiLevelType w:val="hybridMultilevel"/>
    <w:tmpl w:val="14D47980"/>
    <w:lvl w:ilvl="0" w:tplc="BC7C69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32694"/>
    <w:multiLevelType w:val="hybridMultilevel"/>
    <w:tmpl w:val="4E98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1114A"/>
    <w:multiLevelType w:val="hybridMultilevel"/>
    <w:tmpl w:val="E440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22"/>
  </w:num>
  <w:num w:numId="5">
    <w:abstractNumId w:val="13"/>
  </w:num>
  <w:num w:numId="6">
    <w:abstractNumId w:val="18"/>
  </w:num>
  <w:num w:numId="7">
    <w:abstractNumId w:val="24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16"/>
  </w:num>
  <w:num w:numId="13">
    <w:abstractNumId w:val="25"/>
  </w:num>
  <w:num w:numId="14">
    <w:abstractNumId w:val="23"/>
  </w:num>
  <w:num w:numId="15">
    <w:abstractNumId w:val="8"/>
  </w:num>
  <w:num w:numId="16">
    <w:abstractNumId w:val="10"/>
  </w:num>
  <w:num w:numId="17">
    <w:abstractNumId w:val="2"/>
  </w:num>
  <w:num w:numId="18">
    <w:abstractNumId w:val="1"/>
  </w:num>
  <w:num w:numId="19">
    <w:abstractNumId w:val="21"/>
  </w:num>
  <w:num w:numId="20">
    <w:abstractNumId w:val="26"/>
  </w:num>
  <w:num w:numId="21">
    <w:abstractNumId w:val="15"/>
  </w:num>
  <w:num w:numId="22">
    <w:abstractNumId w:val="19"/>
  </w:num>
  <w:num w:numId="23">
    <w:abstractNumId w:val="12"/>
  </w:num>
  <w:num w:numId="24">
    <w:abstractNumId w:val="11"/>
  </w:num>
  <w:num w:numId="25">
    <w:abstractNumId w:val="14"/>
  </w:num>
  <w:num w:numId="26">
    <w:abstractNumId w:val="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D6"/>
    <w:rsid w:val="000037D0"/>
    <w:rsid w:val="00004D29"/>
    <w:rsid w:val="00046E07"/>
    <w:rsid w:val="0005000B"/>
    <w:rsid w:val="0005690B"/>
    <w:rsid w:val="000637F7"/>
    <w:rsid w:val="00066DD6"/>
    <w:rsid w:val="00074A11"/>
    <w:rsid w:val="00083322"/>
    <w:rsid w:val="0008547C"/>
    <w:rsid w:val="000A7A0B"/>
    <w:rsid w:val="000B130C"/>
    <w:rsid w:val="000C5C8D"/>
    <w:rsid w:val="000D1E54"/>
    <w:rsid w:val="000D5D7F"/>
    <w:rsid w:val="000D7D67"/>
    <w:rsid w:val="000E484E"/>
    <w:rsid w:val="000F11B6"/>
    <w:rsid w:val="00116F8D"/>
    <w:rsid w:val="00120747"/>
    <w:rsid w:val="00121A51"/>
    <w:rsid w:val="00121B12"/>
    <w:rsid w:val="00126628"/>
    <w:rsid w:val="00136F5B"/>
    <w:rsid w:val="00137F6C"/>
    <w:rsid w:val="0014238C"/>
    <w:rsid w:val="00154AE0"/>
    <w:rsid w:val="0018185F"/>
    <w:rsid w:val="00196A6E"/>
    <w:rsid w:val="001A0473"/>
    <w:rsid w:val="001A326A"/>
    <w:rsid w:val="001A4120"/>
    <w:rsid w:val="001A76B3"/>
    <w:rsid w:val="001B16B2"/>
    <w:rsid w:val="001B395F"/>
    <w:rsid w:val="001C2300"/>
    <w:rsid w:val="001C69C1"/>
    <w:rsid w:val="001D5364"/>
    <w:rsid w:val="001F3D28"/>
    <w:rsid w:val="001F405C"/>
    <w:rsid w:val="001F62CA"/>
    <w:rsid w:val="00200F5C"/>
    <w:rsid w:val="00204B16"/>
    <w:rsid w:val="002053A9"/>
    <w:rsid w:val="0020722B"/>
    <w:rsid w:val="00213A32"/>
    <w:rsid w:val="00217E78"/>
    <w:rsid w:val="00220DDA"/>
    <w:rsid w:val="0022193C"/>
    <w:rsid w:val="00261874"/>
    <w:rsid w:val="002778D6"/>
    <w:rsid w:val="00282270"/>
    <w:rsid w:val="00282624"/>
    <w:rsid w:val="00292267"/>
    <w:rsid w:val="002A0960"/>
    <w:rsid w:val="002A7B03"/>
    <w:rsid w:val="002B18B9"/>
    <w:rsid w:val="002B7904"/>
    <w:rsid w:val="002C0208"/>
    <w:rsid w:val="002C4254"/>
    <w:rsid w:val="002C730B"/>
    <w:rsid w:val="002D725A"/>
    <w:rsid w:val="002E755B"/>
    <w:rsid w:val="002E7847"/>
    <w:rsid w:val="002F17BB"/>
    <w:rsid w:val="00300364"/>
    <w:rsid w:val="00306556"/>
    <w:rsid w:val="00313ED6"/>
    <w:rsid w:val="00333AB0"/>
    <w:rsid w:val="00337BAA"/>
    <w:rsid w:val="00341E25"/>
    <w:rsid w:val="00344609"/>
    <w:rsid w:val="003449A8"/>
    <w:rsid w:val="003515F8"/>
    <w:rsid w:val="00364E75"/>
    <w:rsid w:val="0036532F"/>
    <w:rsid w:val="00374F69"/>
    <w:rsid w:val="00381BE4"/>
    <w:rsid w:val="003879BD"/>
    <w:rsid w:val="00393BA6"/>
    <w:rsid w:val="003A5A5B"/>
    <w:rsid w:val="003B07AB"/>
    <w:rsid w:val="003B3B8B"/>
    <w:rsid w:val="003C16B1"/>
    <w:rsid w:val="003C2A47"/>
    <w:rsid w:val="003C65A7"/>
    <w:rsid w:val="003C6886"/>
    <w:rsid w:val="003D6978"/>
    <w:rsid w:val="003E0210"/>
    <w:rsid w:val="003E09AF"/>
    <w:rsid w:val="00400D6A"/>
    <w:rsid w:val="00403312"/>
    <w:rsid w:val="00406726"/>
    <w:rsid w:val="00407CBB"/>
    <w:rsid w:val="00410DBE"/>
    <w:rsid w:val="00427645"/>
    <w:rsid w:val="00443E82"/>
    <w:rsid w:val="00462659"/>
    <w:rsid w:val="00462ECB"/>
    <w:rsid w:val="00463D95"/>
    <w:rsid w:val="00466770"/>
    <w:rsid w:val="0047427D"/>
    <w:rsid w:val="004764A0"/>
    <w:rsid w:val="0048028F"/>
    <w:rsid w:val="004868D7"/>
    <w:rsid w:val="004B2708"/>
    <w:rsid w:val="004C33A0"/>
    <w:rsid w:val="0050521A"/>
    <w:rsid w:val="005141E2"/>
    <w:rsid w:val="00525E0F"/>
    <w:rsid w:val="00527778"/>
    <w:rsid w:val="00530FA4"/>
    <w:rsid w:val="00531094"/>
    <w:rsid w:val="005372EF"/>
    <w:rsid w:val="005417CA"/>
    <w:rsid w:val="00544637"/>
    <w:rsid w:val="00550906"/>
    <w:rsid w:val="00561F8C"/>
    <w:rsid w:val="005672FD"/>
    <w:rsid w:val="0056787F"/>
    <w:rsid w:val="00593077"/>
    <w:rsid w:val="005A39AF"/>
    <w:rsid w:val="005C15AB"/>
    <w:rsid w:val="005C3820"/>
    <w:rsid w:val="005C6CA9"/>
    <w:rsid w:val="005D5E00"/>
    <w:rsid w:val="005D7C18"/>
    <w:rsid w:val="005E068F"/>
    <w:rsid w:val="0060196B"/>
    <w:rsid w:val="0060357C"/>
    <w:rsid w:val="0060548E"/>
    <w:rsid w:val="00612C7E"/>
    <w:rsid w:val="00616790"/>
    <w:rsid w:val="00617A57"/>
    <w:rsid w:val="0062608C"/>
    <w:rsid w:val="00626906"/>
    <w:rsid w:val="00626FB0"/>
    <w:rsid w:val="006271AB"/>
    <w:rsid w:val="00636524"/>
    <w:rsid w:val="00644055"/>
    <w:rsid w:val="00646C2C"/>
    <w:rsid w:val="006518ED"/>
    <w:rsid w:val="006624AC"/>
    <w:rsid w:val="00676E2F"/>
    <w:rsid w:val="00683453"/>
    <w:rsid w:val="0069078E"/>
    <w:rsid w:val="00692572"/>
    <w:rsid w:val="006A1422"/>
    <w:rsid w:val="006B03E2"/>
    <w:rsid w:val="006B2ACF"/>
    <w:rsid w:val="006B33E4"/>
    <w:rsid w:val="006C4601"/>
    <w:rsid w:val="006C56EA"/>
    <w:rsid w:val="006C6D5A"/>
    <w:rsid w:val="007042EE"/>
    <w:rsid w:val="00715DB6"/>
    <w:rsid w:val="007215C1"/>
    <w:rsid w:val="00743843"/>
    <w:rsid w:val="00751B8A"/>
    <w:rsid w:val="00752F73"/>
    <w:rsid w:val="0077055B"/>
    <w:rsid w:val="007705D9"/>
    <w:rsid w:val="0077095E"/>
    <w:rsid w:val="00773730"/>
    <w:rsid w:val="00794527"/>
    <w:rsid w:val="00795AA2"/>
    <w:rsid w:val="007B5D50"/>
    <w:rsid w:val="007B67B1"/>
    <w:rsid w:val="007C750F"/>
    <w:rsid w:val="007D0641"/>
    <w:rsid w:val="007D3A12"/>
    <w:rsid w:val="007E1073"/>
    <w:rsid w:val="007E6DE9"/>
    <w:rsid w:val="007F3E61"/>
    <w:rsid w:val="00801BE5"/>
    <w:rsid w:val="00823682"/>
    <w:rsid w:val="00842ACA"/>
    <w:rsid w:val="00843A83"/>
    <w:rsid w:val="00845E3F"/>
    <w:rsid w:val="0086314D"/>
    <w:rsid w:val="008663B0"/>
    <w:rsid w:val="00891F7D"/>
    <w:rsid w:val="008979A6"/>
    <w:rsid w:val="008B38F4"/>
    <w:rsid w:val="008B3D8B"/>
    <w:rsid w:val="008C3F5C"/>
    <w:rsid w:val="008D494A"/>
    <w:rsid w:val="008E7E96"/>
    <w:rsid w:val="008E7F06"/>
    <w:rsid w:val="008F2D97"/>
    <w:rsid w:val="00900612"/>
    <w:rsid w:val="0090249C"/>
    <w:rsid w:val="00911250"/>
    <w:rsid w:val="0091140C"/>
    <w:rsid w:val="009135C2"/>
    <w:rsid w:val="00920A71"/>
    <w:rsid w:val="0092344D"/>
    <w:rsid w:val="00924759"/>
    <w:rsid w:val="00926910"/>
    <w:rsid w:val="009306EE"/>
    <w:rsid w:val="00931526"/>
    <w:rsid w:val="00936D81"/>
    <w:rsid w:val="00967484"/>
    <w:rsid w:val="00981C38"/>
    <w:rsid w:val="0098362D"/>
    <w:rsid w:val="00985605"/>
    <w:rsid w:val="009B21A1"/>
    <w:rsid w:val="009C6240"/>
    <w:rsid w:val="009C73F3"/>
    <w:rsid w:val="009D2E8F"/>
    <w:rsid w:val="009D3CA3"/>
    <w:rsid w:val="009E20E6"/>
    <w:rsid w:val="009F22CF"/>
    <w:rsid w:val="00A05B03"/>
    <w:rsid w:val="00A05FBD"/>
    <w:rsid w:val="00A16A8C"/>
    <w:rsid w:val="00A3279E"/>
    <w:rsid w:val="00A330F0"/>
    <w:rsid w:val="00A33F36"/>
    <w:rsid w:val="00A35265"/>
    <w:rsid w:val="00A357DE"/>
    <w:rsid w:val="00A36312"/>
    <w:rsid w:val="00A41955"/>
    <w:rsid w:val="00A432CD"/>
    <w:rsid w:val="00A50C9F"/>
    <w:rsid w:val="00A52F57"/>
    <w:rsid w:val="00A60CE3"/>
    <w:rsid w:val="00A616CB"/>
    <w:rsid w:val="00A64F5B"/>
    <w:rsid w:val="00A67DDA"/>
    <w:rsid w:val="00A73ADD"/>
    <w:rsid w:val="00A8050F"/>
    <w:rsid w:val="00A8189E"/>
    <w:rsid w:val="00A82A0C"/>
    <w:rsid w:val="00A856CB"/>
    <w:rsid w:val="00AA7374"/>
    <w:rsid w:val="00AB5ACA"/>
    <w:rsid w:val="00AB66CE"/>
    <w:rsid w:val="00AC01EE"/>
    <w:rsid w:val="00AC7399"/>
    <w:rsid w:val="00AD4644"/>
    <w:rsid w:val="00AD6E1C"/>
    <w:rsid w:val="00AE176C"/>
    <w:rsid w:val="00AE1F60"/>
    <w:rsid w:val="00AE3850"/>
    <w:rsid w:val="00AE4686"/>
    <w:rsid w:val="00AF2E89"/>
    <w:rsid w:val="00AF5406"/>
    <w:rsid w:val="00AF6314"/>
    <w:rsid w:val="00B000F3"/>
    <w:rsid w:val="00B00DBE"/>
    <w:rsid w:val="00B10573"/>
    <w:rsid w:val="00B14805"/>
    <w:rsid w:val="00B14A57"/>
    <w:rsid w:val="00B14F0F"/>
    <w:rsid w:val="00B17673"/>
    <w:rsid w:val="00B309BD"/>
    <w:rsid w:val="00B37A92"/>
    <w:rsid w:val="00B40350"/>
    <w:rsid w:val="00B45F9E"/>
    <w:rsid w:val="00B62B10"/>
    <w:rsid w:val="00B63988"/>
    <w:rsid w:val="00B65873"/>
    <w:rsid w:val="00B83039"/>
    <w:rsid w:val="00B85A06"/>
    <w:rsid w:val="00B904AA"/>
    <w:rsid w:val="00B915DD"/>
    <w:rsid w:val="00B93221"/>
    <w:rsid w:val="00B9653A"/>
    <w:rsid w:val="00BA30C5"/>
    <w:rsid w:val="00BA4933"/>
    <w:rsid w:val="00BB5780"/>
    <w:rsid w:val="00BB7120"/>
    <w:rsid w:val="00BC024A"/>
    <w:rsid w:val="00BE14EA"/>
    <w:rsid w:val="00BE2E94"/>
    <w:rsid w:val="00BF6388"/>
    <w:rsid w:val="00C07D1A"/>
    <w:rsid w:val="00C27A74"/>
    <w:rsid w:val="00C30AE7"/>
    <w:rsid w:val="00C33F4C"/>
    <w:rsid w:val="00C35009"/>
    <w:rsid w:val="00C515B3"/>
    <w:rsid w:val="00C54F42"/>
    <w:rsid w:val="00C62A2B"/>
    <w:rsid w:val="00C6784F"/>
    <w:rsid w:val="00C71589"/>
    <w:rsid w:val="00C73B47"/>
    <w:rsid w:val="00C85721"/>
    <w:rsid w:val="00CA5581"/>
    <w:rsid w:val="00CA79B0"/>
    <w:rsid w:val="00CB1D5E"/>
    <w:rsid w:val="00CB750A"/>
    <w:rsid w:val="00CB768A"/>
    <w:rsid w:val="00CC1DE4"/>
    <w:rsid w:val="00CC3DE5"/>
    <w:rsid w:val="00CC4668"/>
    <w:rsid w:val="00CF60BA"/>
    <w:rsid w:val="00CF7F14"/>
    <w:rsid w:val="00D00B84"/>
    <w:rsid w:val="00D136C0"/>
    <w:rsid w:val="00D20B5E"/>
    <w:rsid w:val="00D31F71"/>
    <w:rsid w:val="00D37BC3"/>
    <w:rsid w:val="00D53F70"/>
    <w:rsid w:val="00D54A2B"/>
    <w:rsid w:val="00D561B1"/>
    <w:rsid w:val="00D62F9A"/>
    <w:rsid w:val="00D753D6"/>
    <w:rsid w:val="00D8237E"/>
    <w:rsid w:val="00D969A6"/>
    <w:rsid w:val="00DA372D"/>
    <w:rsid w:val="00DA4592"/>
    <w:rsid w:val="00DC351C"/>
    <w:rsid w:val="00DC4575"/>
    <w:rsid w:val="00DC6870"/>
    <w:rsid w:val="00DC7754"/>
    <w:rsid w:val="00DD2839"/>
    <w:rsid w:val="00DD3B85"/>
    <w:rsid w:val="00DE0032"/>
    <w:rsid w:val="00DE1AD1"/>
    <w:rsid w:val="00DE3932"/>
    <w:rsid w:val="00DF0435"/>
    <w:rsid w:val="00DF30F9"/>
    <w:rsid w:val="00E111D5"/>
    <w:rsid w:val="00E1362F"/>
    <w:rsid w:val="00E4318A"/>
    <w:rsid w:val="00E46E3E"/>
    <w:rsid w:val="00E53379"/>
    <w:rsid w:val="00E572DB"/>
    <w:rsid w:val="00E6243F"/>
    <w:rsid w:val="00E66868"/>
    <w:rsid w:val="00E66C32"/>
    <w:rsid w:val="00E71F9A"/>
    <w:rsid w:val="00E77423"/>
    <w:rsid w:val="00E77622"/>
    <w:rsid w:val="00E9216C"/>
    <w:rsid w:val="00E94127"/>
    <w:rsid w:val="00EA20B9"/>
    <w:rsid w:val="00EA23B6"/>
    <w:rsid w:val="00EB7BD2"/>
    <w:rsid w:val="00EC4457"/>
    <w:rsid w:val="00ED2448"/>
    <w:rsid w:val="00ED2930"/>
    <w:rsid w:val="00EF0933"/>
    <w:rsid w:val="00EF7194"/>
    <w:rsid w:val="00F00FF1"/>
    <w:rsid w:val="00F222CA"/>
    <w:rsid w:val="00F234BA"/>
    <w:rsid w:val="00F23DC0"/>
    <w:rsid w:val="00F30B3D"/>
    <w:rsid w:val="00F343B8"/>
    <w:rsid w:val="00F35BFD"/>
    <w:rsid w:val="00F423F8"/>
    <w:rsid w:val="00F47BA7"/>
    <w:rsid w:val="00F53B5F"/>
    <w:rsid w:val="00F65BBC"/>
    <w:rsid w:val="00F66B9B"/>
    <w:rsid w:val="00F804B1"/>
    <w:rsid w:val="00F850DA"/>
    <w:rsid w:val="00F917D6"/>
    <w:rsid w:val="00F9376D"/>
    <w:rsid w:val="00FA0772"/>
    <w:rsid w:val="00FB0EDD"/>
    <w:rsid w:val="00FB3935"/>
    <w:rsid w:val="00FB6DD3"/>
    <w:rsid w:val="00FC3529"/>
    <w:rsid w:val="00FF21C1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D6"/>
    <w:pPr>
      <w:widowControl w:val="0"/>
      <w:suppressAutoHyphens/>
      <w:textAlignment w:val="baseline"/>
    </w:pPr>
    <w:rPr>
      <w:rFonts w:ascii="Times New Roman" w:hAnsi="Times New Roman"/>
      <w:color w:val="000000"/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7D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7D6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7D6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17D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17D6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7D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17D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17D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17D6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917D6"/>
    <w:rPr>
      <w:rFonts w:ascii="Cambria" w:hAnsi="Cambria" w:cs="Cambria"/>
      <w:color w:val="243F60"/>
    </w:rPr>
  </w:style>
  <w:style w:type="paragraph" w:styleId="NoSpacing">
    <w:name w:val="No Spacing"/>
    <w:link w:val="NoSpacingChar"/>
    <w:uiPriority w:val="99"/>
    <w:qFormat/>
    <w:rsid w:val="00F917D6"/>
    <w:rPr>
      <w:rFonts w:cs="Calibri"/>
      <w:lang w:eastAsia="en-US"/>
    </w:rPr>
  </w:style>
  <w:style w:type="paragraph" w:customStyle="1" w:styleId="Standard">
    <w:name w:val="Standard"/>
    <w:uiPriority w:val="99"/>
    <w:rsid w:val="00F917D6"/>
    <w:pPr>
      <w:widowControl w:val="0"/>
      <w:suppressAutoHyphens/>
      <w:textAlignment w:val="baseline"/>
    </w:pPr>
    <w:rPr>
      <w:rFonts w:ascii="Times New Roman" w:hAnsi="Times New Roman"/>
      <w:color w:val="000000"/>
      <w:kern w:val="2"/>
      <w:sz w:val="24"/>
      <w:szCs w:val="24"/>
      <w:lang w:val="en-US" w:eastAsia="zh-CN"/>
    </w:rPr>
  </w:style>
  <w:style w:type="paragraph" w:customStyle="1" w:styleId="Heading11">
    <w:name w:val="Heading 11"/>
    <w:basedOn w:val="Standard"/>
    <w:next w:val="Standard"/>
    <w:uiPriority w:val="99"/>
    <w:rsid w:val="007C750F"/>
    <w:pPr>
      <w:keepNext/>
      <w:numPr>
        <w:numId w:val="1"/>
      </w:numPr>
      <w:autoSpaceDE w:val="0"/>
      <w:ind w:left="284" w:firstLine="0"/>
      <w:outlineLvl w:val="0"/>
    </w:pPr>
  </w:style>
  <w:style w:type="paragraph" w:customStyle="1" w:styleId="Heading31">
    <w:name w:val="Heading 31"/>
    <w:basedOn w:val="Standard"/>
    <w:next w:val="Standard"/>
    <w:uiPriority w:val="99"/>
    <w:rsid w:val="007C750F"/>
    <w:pPr>
      <w:keepNext/>
      <w:numPr>
        <w:ilvl w:val="2"/>
        <w:numId w:val="1"/>
      </w:numPr>
      <w:shd w:val="clear" w:color="auto" w:fill="FFFFFF"/>
      <w:ind w:left="612" w:firstLine="0"/>
      <w:outlineLvl w:val="2"/>
    </w:pPr>
    <w:rPr>
      <w:b/>
      <w:bCs/>
      <w:spacing w:val="-8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7C750F"/>
  </w:style>
  <w:style w:type="paragraph" w:customStyle="1" w:styleId="TableContents">
    <w:name w:val="Table Contents"/>
    <w:basedOn w:val="Standard"/>
    <w:uiPriority w:val="99"/>
    <w:rsid w:val="007C750F"/>
    <w:pPr>
      <w:suppressLineNumbers/>
    </w:pPr>
  </w:style>
  <w:style w:type="paragraph" w:customStyle="1" w:styleId="Footer1">
    <w:name w:val="Footer1"/>
    <w:basedOn w:val="Standard"/>
    <w:uiPriority w:val="99"/>
    <w:rsid w:val="007C750F"/>
    <w:pPr>
      <w:suppressLineNumbers/>
    </w:pPr>
  </w:style>
  <w:style w:type="paragraph" w:customStyle="1" w:styleId="Header1">
    <w:name w:val="Header1"/>
    <w:basedOn w:val="Normal"/>
    <w:uiPriority w:val="99"/>
    <w:rsid w:val="007C750F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rsid w:val="007C750F"/>
    <w:pPr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DA37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372D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DA37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72D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A372D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6314D"/>
    <w:rPr>
      <w:sz w:val="22"/>
      <w:szCs w:val="22"/>
      <w:lang w:val="ru-RU" w:eastAsia="en-US"/>
    </w:rPr>
  </w:style>
  <w:style w:type="paragraph" w:customStyle="1" w:styleId="norm">
    <w:name w:val="norm"/>
    <w:basedOn w:val="Normal"/>
    <w:uiPriority w:val="99"/>
    <w:rsid w:val="0064405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auto"/>
      <w:kern w:val="0"/>
      <w:lang w:val="ru-RU" w:eastAsia="ru-RU"/>
    </w:rPr>
  </w:style>
  <w:style w:type="table" w:styleId="TableGrid">
    <w:name w:val="Table Grid"/>
    <w:basedOn w:val="TableNormal"/>
    <w:uiPriority w:val="99"/>
    <w:rsid w:val="00F9376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140C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auto"/>
      <w:kern w:val="0"/>
      <w:lang w:val="ru-RU" w:eastAsia="ru-RU"/>
    </w:rPr>
  </w:style>
  <w:style w:type="character" w:styleId="Strong">
    <w:name w:val="Strong"/>
    <w:basedOn w:val="DefaultParagraphFont"/>
    <w:uiPriority w:val="99"/>
    <w:qFormat/>
    <w:rsid w:val="00911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24</Pages>
  <Words>6031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ОУД</dc:title>
  <dc:subject/>
  <dc:creator>Наталья</dc:creator>
  <cp:keywords/>
  <dc:description/>
  <cp:lastModifiedBy>main</cp:lastModifiedBy>
  <cp:revision>2</cp:revision>
  <cp:lastPrinted>2019-04-17T10:59:00Z</cp:lastPrinted>
  <dcterms:created xsi:type="dcterms:W3CDTF">2019-04-22T06:59:00Z</dcterms:created>
  <dcterms:modified xsi:type="dcterms:W3CDTF">2019-04-22T06:59:00Z</dcterms:modified>
</cp:coreProperties>
</file>